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BD7E8E">
        <w:rPr>
          <w:lang w:val="en-US"/>
        </w:rPr>
        <w:t>L</w:t>
      </w:r>
      <w:r w:rsidR="00582FEB">
        <w:rPr>
          <w:lang w:val="en-US"/>
        </w:rPr>
        <w:t>V</w:t>
      </w:r>
      <w:r w:rsidR="00B43981">
        <w:rPr>
          <w:lang w:val="en-US"/>
        </w:rPr>
        <w:t>I</w:t>
      </w:r>
      <w:r w:rsidR="0028008D" w:rsidRPr="00BD7E8E">
        <w:t xml:space="preserve"> 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B43981" w:rsidRPr="00F146F6">
        <w:rPr>
          <w:b w:val="0"/>
          <w:szCs w:val="28"/>
        </w:rPr>
        <w:t>27</w:t>
      </w:r>
      <w:r w:rsidR="00BC4A98">
        <w:rPr>
          <w:b w:val="0"/>
          <w:szCs w:val="28"/>
        </w:rPr>
        <w:t>.</w:t>
      </w:r>
      <w:r w:rsidR="00B66EBC">
        <w:rPr>
          <w:b w:val="0"/>
          <w:szCs w:val="28"/>
        </w:rPr>
        <w:t>0</w:t>
      </w:r>
      <w:r w:rsidR="00992960">
        <w:rPr>
          <w:b w:val="0"/>
          <w:szCs w:val="28"/>
        </w:rPr>
        <w:t>3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F146F6">
        <w:rPr>
          <w:b w:val="0"/>
          <w:szCs w:val="28"/>
        </w:rPr>
        <w:t>447</w:t>
      </w:r>
      <w:r w:rsidR="00001A05"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2A1FCA">
        <w:rPr>
          <w:rFonts w:ascii="Times New Roman" w:hAnsi="Times New Roman" w:cs="Times New Roman"/>
          <w:sz w:val="28"/>
        </w:rPr>
        <w:t>813 970 306,75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551B68">
        <w:rPr>
          <w:rFonts w:ascii="Times New Roman" w:hAnsi="Times New Roman" w:cs="Times New Roman"/>
          <w:sz w:val="28"/>
        </w:rPr>
        <w:t>848 195 874,21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2.В подпункте 2 пункта 1 статьи 1 цифры «</w:t>
      </w:r>
      <w:r w:rsidR="002A1FCA">
        <w:rPr>
          <w:rFonts w:ascii="Times New Roman" w:hAnsi="Times New Roman" w:cs="Times New Roman"/>
          <w:color w:val="000000" w:themeColor="text1"/>
          <w:sz w:val="28"/>
        </w:rPr>
        <w:t>852 334 928,71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551B68">
        <w:rPr>
          <w:rFonts w:ascii="Times New Roman" w:hAnsi="Times New Roman" w:cs="Times New Roman"/>
          <w:color w:val="000000" w:themeColor="text1"/>
          <w:sz w:val="28"/>
        </w:rPr>
        <w:t>886 560 496,17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2F2366" w:rsidRDefault="002F2366" w:rsidP="002F2366">
      <w:pPr>
        <w:pStyle w:val="a5"/>
        <w:spacing w:line="240" w:lineRule="auto"/>
        <w:ind w:firstLine="0"/>
      </w:pPr>
      <w:r>
        <w:t xml:space="preserve">     </w:t>
      </w:r>
      <w:r w:rsidR="005E1F3F">
        <w:t>3</w:t>
      </w:r>
      <w:r>
        <w:t xml:space="preserve">. В </w:t>
      </w:r>
      <w:r w:rsidRPr="00817B8D">
        <w:t>пункте 5 статьи 3 цифры «</w:t>
      </w:r>
      <w:r w:rsidR="00AA751A" w:rsidRPr="00817B8D">
        <w:t>11 876 596,49</w:t>
      </w:r>
      <w:r w:rsidRPr="00817B8D">
        <w:t>» заменить цифрами «</w:t>
      </w:r>
      <w:r w:rsidR="00AA751A">
        <w:t>7 857 205,47</w:t>
      </w:r>
      <w:r w:rsidRPr="00817B8D">
        <w:t>».</w:t>
      </w:r>
    </w:p>
    <w:p w:rsidR="00AA751A" w:rsidRDefault="000E258B" w:rsidP="002F2366">
      <w:pPr>
        <w:pStyle w:val="a5"/>
        <w:spacing w:line="240" w:lineRule="auto"/>
        <w:ind w:firstLine="0"/>
      </w:pPr>
      <w:r>
        <w:t xml:space="preserve">     4</w:t>
      </w:r>
      <w:r w:rsidR="00AA751A">
        <w:t xml:space="preserve">. Пункт </w:t>
      </w:r>
      <w:r>
        <w:t>7</w:t>
      </w:r>
      <w:r w:rsidR="00AA751A">
        <w:t xml:space="preserve"> статьи 3 изложить в новой редакции:</w:t>
      </w:r>
    </w:p>
    <w:p w:rsidR="00AA751A" w:rsidRPr="00AA751A" w:rsidRDefault="00AA751A" w:rsidP="00AA7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t>«</w:t>
      </w:r>
      <w:r>
        <w:rPr>
          <w:rFonts w:ascii="Times New Roman" w:hAnsi="Times New Roman" w:cs="Times New Roman"/>
          <w:sz w:val="28"/>
          <w:szCs w:val="28"/>
        </w:rPr>
        <w:t xml:space="preserve">Установить случаи предоставления из </w:t>
      </w:r>
      <w:r w:rsidR="00FA3106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11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E4DE3"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44A47"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44A47"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 w:rsidR="00944A47"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 бюджета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2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44A47"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944A47"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44A47"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AA751A" w:rsidRDefault="00AA751A" w:rsidP="00AA7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средств, получателями бюджетных средств в порядке, установленном нормативными правовыми актами </w:t>
      </w:r>
      <w:r w:rsidR="00944A47">
        <w:rPr>
          <w:rFonts w:ascii="Times New Roman" w:hAnsi="Times New Roman" w:cs="Times New Roman"/>
          <w:sz w:val="28"/>
          <w:szCs w:val="28"/>
        </w:rPr>
        <w:t>Администрации Горьковского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0E258B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E258B" w:rsidRDefault="000E258B" w:rsidP="00AA7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В пункте 1 статьи 4 цифры «3 500 000,00» заменить цифрами «1 720 433,73».</w:t>
      </w:r>
    </w:p>
    <w:p w:rsidR="000E258B" w:rsidRDefault="000E258B" w:rsidP="00AA7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751A" w:rsidRDefault="00AA751A" w:rsidP="002F2366">
      <w:pPr>
        <w:pStyle w:val="a5"/>
        <w:spacing w:line="240" w:lineRule="auto"/>
        <w:ind w:firstLine="0"/>
      </w:pPr>
    </w:p>
    <w:p w:rsidR="00C315D9" w:rsidRDefault="002F2366" w:rsidP="000E258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     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315D9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одпункт 1 пункт 1 статьи 6 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цифры</w:t>
      </w:r>
      <w:r w:rsidR="00C315D9" w:rsidRPr="000E258B">
        <w:rPr>
          <w:rFonts w:ascii="Times New Roman" w:hAnsi="Times New Roman" w:cs="Times New Roman"/>
          <w:sz w:val="28"/>
          <w:szCs w:val="28"/>
        </w:rPr>
        <w:t xml:space="preserve"> </w:t>
      </w:r>
      <w:r w:rsidR="000E258B" w:rsidRPr="000E258B">
        <w:rPr>
          <w:rFonts w:ascii="Times New Roman" w:hAnsi="Times New Roman" w:cs="Times New Roman"/>
          <w:sz w:val="28"/>
          <w:szCs w:val="28"/>
        </w:rPr>
        <w:t>«</w:t>
      </w:r>
      <w:r w:rsidR="00C315D9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658 029 013,57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«692 011 604,63</w:t>
      </w:r>
      <w:r w:rsidR="005E1F3F" w:rsidRPr="000E258B">
        <w:rPr>
          <w:rFonts w:ascii="Times New Roman" w:hAnsi="Times New Roman" w:cs="Times New Roman"/>
          <w:sz w:val="28"/>
          <w:szCs w:val="28"/>
        </w:rPr>
        <w:t>»</w:t>
      </w:r>
      <w:r w:rsidR="00CA57DB" w:rsidRPr="000E258B">
        <w:rPr>
          <w:rFonts w:ascii="Times New Roman" w:hAnsi="Times New Roman" w:cs="Times New Roman"/>
          <w:sz w:val="28"/>
          <w:szCs w:val="28"/>
        </w:rPr>
        <w:t>.</w:t>
      </w:r>
    </w:p>
    <w:p w:rsidR="008068D8" w:rsidRPr="000E258B" w:rsidRDefault="008068D8" w:rsidP="000E258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</w:t>
      </w:r>
      <w:bookmarkStart w:id="0" w:name="_GoBack"/>
      <w:r w:rsidR="00A21524" w:rsidRPr="00A21524">
        <w:rPr>
          <w:rFonts w:ascii="Times New Roman" w:hAnsi="Times New Roman" w:cs="Times New Roman"/>
          <w:sz w:val="28"/>
          <w:szCs w:val="28"/>
        </w:rPr>
        <w:t xml:space="preserve">В подпункте 2  пункта 1 </w:t>
      </w:r>
      <w:r w:rsidRPr="00A21524">
        <w:rPr>
          <w:rFonts w:ascii="Times New Roman" w:hAnsi="Times New Roman" w:cs="Times New Roman"/>
          <w:color w:val="000000" w:themeColor="text1"/>
          <w:sz w:val="28"/>
          <w:szCs w:val="28"/>
        </w:rPr>
        <w:t>статьи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6 цифры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«40 289 109,42» заменить цифрами «42 068 675,69».</w:t>
      </w:r>
    </w:p>
    <w:p w:rsidR="005E1F3F" w:rsidRDefault="005E1F3F" w:rsidP="00C315D9">
      <w:pPr>
        <w:pStyle w:val="a5"/>
        <w:spacing w:line="240" w:lineRule="auto"/>
        <w:ind w:firstLine="0"/>
      </w:pPr>
      <w:r>
        <w:t xml:space="preserve">     </w:t>
      </w:r>
      <w:r w:rsidR="008068D8">
        <w:t>8</w:t>
      </w:r>
      <w:r>
        <w:t>. В подпункте 2  пункта 1 статьи 6 цифры «37 249 990,00» заменить цифрами «40 289 109,42».</w:t>
      </w:r>
    </w:p>
    <w:p w:rsidR="00857F98" w:rsidRDefault="00857F98" w:rsidP="00C315D9">
      <w:pPr>
        <w:pStyle w:val="a5"/>
        <w:spacing w:line="240" w:lineRule="auto"/>
        <w:ind w:firstLine="0"/>
      </w:pPr>
      <w:r>
        <w:t xml:space="preserve">     6. Пункт 3 статьи 6 изложить в новой редакции:</w:t>
      </w:r>
    </w:p>
    <w:p w:rsidR="00857F98" w:rsidRPr="001E50C0" w:rsidRDefault="00857F98" w:rsidP="00857F98">
      <w:pPr>
        <w:pStyle w:val="a5"/>
        <w:spacing w:line="240" w:lineRule="auto"/>
        <w:ind w:firstLine="0"/>
        <w:rPr>
          <w:color w:val="000000" w:themeColor="text1"/>
        </w:rPr>
      </w:pPr>
      <w:r>
        <w:t>«3.</w:t>
      </w:r>
      <w:r w:rsidRPr="00BA3B08"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>
        <w:rPr>
          <w:color w:val="000000" w:themeColor="text1"/>
        </w:rPr>
        <w:t>4</w:t>
      </w:r>
      <w:r w:rsidRPr="001E50C0">
        <w:rPr>
          <w:color w:val="000000" w:themeColor="text1"/>
        </w:rPr>
        <w:t xml:space="preserve"> год в сумме </w:t>
      </w:r>
      <w:r w:rsidR="006D3A3E">
        <w:rPr>
          <w:color w:val="000000" w:themeColor="text1"/>
        </w:rPr>
        <w:t>4 818 685,69</w:t>
      </w:r>
      <w:r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6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:rsidR="00857F98" w:rsidRDefault="00857F98" w:rsidP="00857F9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857F98" w:rsidRDefault="00857F98" w:rsidP="00857F98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530607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в области использования автомобильных дорог и осуществления дорожной деятельности;</w:t>
      </w:r>
    </w:p>
    <w:p w:rsidR="006D3A3E" w:rsidRDefault="00857F98" w:rsidP="00530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3060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30607" w:rsidRPr="00530607">
        <w:rPr>
          <w:rFonts w:ascii="Times New Roman" w:hAnsi="Times New Roman" w:cs="Times New Roman"/>
          <w:sz w:val="28"/>
          <w:szCs w:val="28"/>
        </w:rPr>
        <w:t xml:space="preserve"> </w:t>
      </w:r>
      <w:r w:rsidR="00530607" w:rsidRPr="00A954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гражданам, ведущим личное подсобное хозяйство, на возмещение части затрат по производству молока</w:t>
      </w:r>
      <w:r w:rsid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0607" w:rsidRDefault="006D3A3E" w:rsidP="00530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 w:rsidR="0053060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18F0" w:rsidRDefault="002F2366" w:rsidP="00D718F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D71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45E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718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718F0" w:rsidRP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8F0"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 w:rsid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D718F0">
        <w:rPr>
          <w:rFonts w:ascii="Times New Roman" w:hAnsi="Times New Roman" w:cs="Times New Roman"/>
          <w:sz w:val="28"/>
          <w:szCs w:val="28"/>
        </w:rPr>
        <w:t>1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5B0EAE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B645E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B645E3">
        <w:rPr>
          <w:rFonts w:ascii="Times New Roman" w:hAnsi="Times New Roman" w:cs="Times New Roman"/>
          <w:sz w:val="28"/>
          <w:szCs w:val="28"/>
        </w:rPr>
        <w:t>9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3959BD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645E3">
        <w:rPr>
          <w:rFonts w:ascii="Times New Roman" w:hAnsi="Times New Roman" w:cs="Times New Roman"/>
          <w:sz w:val="28"/>
          <w:szCs w:val="28"/>
        </w:rPr>
        <w:t>0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B645E3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Default="00E74A5F" w:rsidP="00721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 w:rsidR="00B645E3">
        <w:rPr>
          <w:rFonts w:ascii="Times New Roman" w:hAnsi="Times New Roman"/>
          <w:sz w:val="28"/>
          <w:szCs w:val="28"/>
        </w:rPr>
        <w:t>12.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721E7E">
        <w:rPr>
          <w:rFonts w:ascii="Times New Roman" w:hAnsi="Times New Roman" w:cs="Times New Roman"/>
          <w:sz w:val="28"/>
          <w:szCs w:val="28"/>
        </w:rPr>
        <w:t>7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D5181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D5181" w:rsidRDefault="004D5181" w:rsidP="004D5181">
      <w:pPr>
        <w:pStyle w:val="a5"/>
        <w:spacing w:line="240" w:lineRule="auto"/>
        <w:ind w:firstLine="0"/>
        <w:rPr>
          <w:szCs w:val="28"/>
        </w:rPr>
      </w:pPr>
      <w:r>
        <w:t xml:space="preserve">      1</w:t>
      </w:r>
      <w:r w:rsidR="00B645E3">
        <w:t>3</w:t>
      </w:r>
      <w:r>
        <w:t>.</w:t>
      </w:r>
      <w:r w:rsidRPr="00431D5B">
        <w:t xml:space="preserve"> </w:t>
      </w:r>
      <w:r>
        <w:t>Приложение № 9 «С</w:t>
      </w:r>
      <w:r w:rsidRPr="00431D5B">
        <w:t>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</w:t>
      </w:r>
      <w:r>
        <w:t>» изложить в редакции</w:t>
      </w:r>
      <w:r w:rsidRPr="00431D5B">
        <w:t xml:space="preserve"> согласно приложению № </w:t>
      </w:r>
      <w:r>
        <w:t>7</w:t>
      </w:r>
      <w:r w:rsidRPr="00431D5B">
        <w:t xml:space="preserve"> к настоящему решению.</w:t>
      </w:r>
    </w:p>
    <w:p w:rsidR="004D5181" w:rsidRDefault="004D5181" w:rsidP="004D5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</w:t>
      </w:r>
      <w:r w:rsidR="00B645E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935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10 «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8"/>
        <w:gridCol w:w="141"/>
      </w:tblGrid>
      <w:tr w:rsidR="00777D75" w:rsidTr="00777D75">
        <w:trPr>
          <w:gridAfter w:val="1"/>
          <w:wAfter w:w="141" w:type="dxa"/>
          <w:trHeight w:val="1723"/>
        </w:trPr>
        <w:tc>
          <w:tcPr>
            <w:tcW w:w="9528" w:type="dxa"/>
            <w:tcBorders>
              <w:top w:val="nil"/>
              <w:left w:val="nil"/>
              <w:bottom w:val="nil"/>
              <w:right w:val="nil"/>
            </w:tcBorders>
          </w:tcPr>
          <w:p w:rsidR="00777D75" w:rsidRDefault="00777D75" w:rsidP="00777D75">
            <w:pPr>
              <w:pStyle w:val="a5"/>
              <w:spacing w:line="240" w:lineRule="auto"/>
              <w:ind w:firstLine="0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772C70">
              <w:rPr>
                <w:szCs w:val="28"/>
              </w:rPr>
              <w:t>15.</w:t>
            </w:r>
            <w:r w:rsidRPr="00777D75">
              <w:rPr>
                <w:szCs w:val="28"/>
              </w:rPr>
              <w:t xml:space="preserve"> </w:t>
            </w:r>
            <w:r>
              <w:rPr>
                <w:szCs w:val="28"/>
              </w:rPr>
              <w:t>Приложение № 11 «</w:t>
            </w:r>
            <w:r>
              <w:rPr>
                <w:color w:val="000000"/>
                <w:szCs w:val="28"/>
              </w:rPr>
              <w:t>Случаи предоставления из районного бюджета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на 2024 год и на плановый период 2025 и 2026 годов» изложить в редакции согласно приложению № 9</w:t>
            </w:r>
            <w:r w:rsidRPr="00431D5B">
              <w:t xml:space="preserve"> к настоящему решению.</w:t>
            </w:r>
            <w:r>
              <w:rPr>
                <w:color w:val="000000"/>
                <w:szCs w:val="28"/>
              </w:rPr>
              <w:t xml:space="preserve">  </w:t>
            </w:r>
          </w:p>
        </w:tc>
      </w:tr>
      <w:tr w:rsidR="00777D75" w:rsidTr="00777D75">
        <w:trPr>
          <w:trHeight w:val="1421"/>
        </w:trPr>
        <w:tc>
          <w:tcPr>
            <w:tcW w:w="9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7D75" w:rsidRDefault="00777D75" w:rsidP="005956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16.Приложение № 12 «Случаи предоставления из районного бюджета субсидий иным некоммерческим организациям, не являющимися муниципальными учреждениями на 2024 год и на плановый период 2025 и </w:t>
            </w:r>
            <w:r w:rsidRPr="00777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годов» изложить в редакции согласно приложению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777D75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CE2D49" w:rsidRDefault="00442C18" w:rsidP="00442C18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  <w:r w:rsidR="00D718F0">
        <w:t>1</w:t>
      </w:r>
      <w:r w:rsidR="00777D75">
        <w:t>7</w:t>
      </w:r>
      <w:r w:rsidR="007C2F61" w:rsidRPr="00FC1B58">
        <w:rPr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13" w:history="1">
        <w:r w:rsidR="007C2F61" w:rsidRPr="00FC1B58">
          <w:rPr>
            <w:rStyle w:val="af0"/>
            <w:szCs w:val="28"/>
            <w:lang w:val="en-US"/>
          </w:rPr>
          <w:t>http</w:t>
        </w:r>
        <w:r w:rsidR="007C2F61" w:rsidRPr="00FC1B58">
          <w:rPr>
            <w:rStyle w:val="af0"/>
            <w:szCs w:val="28"/>
          </w:rPr>
          <w:t>://</w:t>
        </w:r>
        <w:proofErr w:type="spellStart"/>
        <w:r w:rsidR="007C2F61" w:rsidRPr="00FC1B58">
          <w:rPr>
            <w:rStyle w:val="af0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szCs w:val="28"/>
          </w:rPr>
          <w:t>.</w:t>
        </w:r>
        <w:proofErr w:type="spellStart"/>
        <w:r w:rsidR="007C2F61" w:rsidRPr="00FC1B58">
          <w:rPr>
            <w:rStyle w:val="af0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szCs w:val="28"/>
          </w:rPr>
          <w:t>.</w:t>
        </w:r>
        <w:proofErr w:type="spellStart"/>
        <w:r w:rsidR="007C2F61" w:rsidRPr="00FC1B58">
          <w:rPr>
            <w:rStyle w:val="af0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szCs w:val="28"/>
          </w:rPr>
          <w:t>/</w:t>
        </w:r>
      </w:hyperlink>
      <w:r w:rsidR="007C2F61" w:rsidRPr="00FC1B58">
        <w:rPr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5A1701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36CE" w:rsidRP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184">
        <w:rPr>
          <w:rFonts w:ascii="Times New Roman" w:hAnsi="Times New Roman" w:cs="Times New Roman"/>
          <w:sz w:val="20"/>
          <w:szCs w:val="20"/>
        </w:rPr>
        <w:t>Подготовил:_____________</w:t>
      </w:r>
      <w:proofErr w:type="spellStart"/>
      <w:r w:rsidRPr="00D31184"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5C36CE" w:rsidRPr="00D31184" w:rsidSect="001E6A94">
      <w:footerReference w:type="default" r:id="rId14"/>
      <w:pgSz w:w="11906" w:h="16838"/>
      <w:pgMar w:top="851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20" w:rsidRDefault="005E5D20" w:rsidP="00F12A15">
      <w:pPr>
        <w:spacing w:after="0" w:line="240" w:lineRule="auto"/>
      </w:pPr>
      <w:r>
        <w:separator/>
      </w:r>
    </w:p>
  </w:endnote>
  <w:endnote w:type="continuationSeparator" w:id="0">
    <w:p w:rsidR="005E5D20" w:rsidRDefault="005E5D20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20" w:rsidRDefault="005E5D20" w:rsidP="00F12A15">
      <w:pPr>
        <w:spacing w:after="0" w:line="240" w:lineRule="auto"/>
      </w:pPr>
      <w:r>
        <w:separator/>
      </w:r>
    </w:p>
  </w:footnote>
  <w:footnote w:type="continuationSeparator" w:id="0">
    <w:p w:rsidR="005E5D20" w:rsidRDefault="005E5D20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06FD2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4AF9"/>
    <w:rsid w:val="00485AC0"/>
    <w:rsid w:val="00486761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4A47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2960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205DE"/>
    <w:rsid w:val="00A20B41"/>
    <w:rsid w:val="00A21524"/>
    <w:rsid w:val="00A21939"/>
    <w:rsid w:val="00A21F5E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7960"/>
    <w:rsid w:val="00D07F23"/>
    <w:rsid w:val="00D10976"/>
    <w:rsid w:val="00D10C4D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ork.omskportal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48&amp;n=210473&amp;dst=10139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48&amp;n=210473&amp;dst=10134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0713&amp;dst=58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0713&amp;dst=681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540D-D12F-4EF7-9B46-43406414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4766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1018</cp:revision>
  <cp:lastPrinted>2024-03-28T05:00:00Z</cp:lastPrinted>
  <dcterms:created xsi:type="dcterms:W3CDTF">2019-04-16T06:21:00Z</dcterms:created>
  <dcterms:modified xsi:type="dcterms:W3CDTF">2024-03-28T05:36:00Z</dcterms:modified>
</cp:coreProperties>
</file>