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BDB7B" w14:textId="77777777" w:rsidR="006D2732" w:rsidRPr="009752F5" w:rsidRDefault="006D2732" w:rsidP="006D2732">
      <w:pPr>
        <w:keepNext/>
        <w:tabs>
          <w:tab w:val="left" w:pos="3934"/>
        </w:tabs>
        <w:jc w:val="center"/>
        <w:outlineLvl w:val="1"/>
        <w:rPr>
          <w:b/>
          <w:sz w:val="32"/>
          <w:szCs w:val="32"/>
        </w:rPr>
      </w:pPr>
      <w:r w:rsidRPr="009752F5">
        <w:rPr>
          <w:b/>
          <w:sz w:val="32"/>
          <w:szCs w:val="32"/>
        </w:rPr>
        <w:t>Глава Горьковского муниципального района Омской области</w:t>
      </w:r>
    </w:p>
    <w:p w14:paraId="408FC53E" w14:textId="77777777" w:rsidR="006D2732" w:rsidRPr="009752F5" w:rsidRDefault="006D2732" w:rsidP="006D2732">
      <w:pPr>
        <w:rPr>
          <w:sz w:val="20"/>
          <w:szCs w:val="20"/>
        </w:rPr>
      </w:pPr>
    </w:p>
    <w:p w14:paraId="668EA0E8" w14:textId="77777777" w:rsidR="006D2732" w:rsidRPr="009752F5" w:rsidRDefault="006D2732" w:rsidP="006D2732">
      <w:pPr>
        <w:rPr>
          <w:sz w:val="20"/>
          <w:szCs w:val="20"/>
        </w:rPr>
      </w:pPr>
    </w:p>
    <w:p w14:paraId="08BFC5C4" w14:textId="77777777" w:rsidR="006D2732" w:rsidRPr="009752F5" w:rsidRDefault="006D2732" w:rsidP="006D2732">
      <w:pPr>
        <w:keepNext/>
        <w:tabs>
          <w:tab w:val="left" w:pos="3934"/>
        </w:tabs>
        <w:jc w:val="center"/>
        <w:outlineLvl w:val="0"/>
        <w:rPr>
          <w:b/>
        </w:rPr>
      </w:pPr>
      <w:r w:rsidRPr="009752F5">
        <w:rPr>
          <w:b/>
        </w:rPr>
        <w:t>ПОСТАНОВЛЕНИЕ</w:t>
      </w:r>
    </w:p>
    <w:p w14:paraId="0EAA7C96" w14:textId="77777777" w:rsidR="00B24216" w:rsidRPr="00B24216" w:rsidRDefault="006D2732" w:rsidP="006D2732">
      <w:pPr>
        <w:tabs>
          <w:tab w:val="left" w:pos="3934"/>
        </w:tabs>
      </w:pPr>
      <w:r w:rsidRPr="00B24216">
        <w:t xml:space="preserve">                                    </w:t>
      </w:r>
    </w:p>
    <w:p w14:paraId="4012AFBE" w14:textId="7FE1A601" w:rsidR="006D2732" w:rsidRPr="00B24216" w:rsidRDefault="006D2732" w:rsidP="006D2732">
      <w:pPr>
        <w:tabs>
          <w:tab w:val="left" w:pos="3934"/>
        </w:tabs>
      </w:pPr>
      <w:r w:rsidRPr="00B24216">
        <w:t xml:space="preserve">                                                                                      </w:t>
      </w:r>
    </w:p>
    <w:p w14:paraId="27ECE710" w14:textId="7AD2E273" w:rsidR="006D2732" w:rsidRPr="00BB2858" w:rsidRDefault="006D2732" w:rsidP="006D2732">
      <w:pPr>
        <w:tabs>
          <w:tab w:val="left" w:pos="1020"/>
          <w:tab w:val="left" w:pos="3934"/>
        </w:tabs>
        <w:rPr>
          <w:u w:val="single"/>
        </w:rPr>
      </w:pPr>
      <w:r w:rsidRPr="009752F5">
        <w:t xml:space="preserve">от </w:t>
      </w:r>
      <w:r w:rsidR="00BB2858" w:rsidRPr="00BB2858">
        <w:rPr>
          <w:u w:val="single"/>
        </w:rPr>
        <w:t>12.12.2023</w:t>
      </w:r>
      <w:r w:rsidR="00486D2F">
        <w:t xml:space="preserve">  </w:t>
      </w:r>
      <w:r>
        <w:tab/>
      </w:r>
      <w:r>
        <w:tab/>
        <w:t xml:space="preserve">      </w:t>
      </w:r>
      <w:r w:rsidRPr="009752F5">
        <w:tab/>
        <w:t xml:space="preserve">               </w:t>
      </w:r>
      <w:r>
        <w:t xml:space="preserve">                      </w:t>
      </w:r>
      <w:r w:rsidR="00BB2858">
        <w:t xml:space="preserve">   </w:t>
      </w:r>
      <w:r>
        <w:t xml:space="preserve">     №</w:t>
      </w:r>
      <w:r w:rsidR="00BB2858">
        <w:t xml:space="preserve"> </w:t>
      </w:r>
      <w:r w:rsidR="00BB2858" w:rsidRPr="00BB2858">
        <w:rPr>
          <w:u w:val="single"/>
        </w:rPr>
        <w:t>559</w:t>
      </w:r>
    </w:p>
    <w:p w14:paraId="46691EE3" w14:textId="77777777" w:rsidR="006D2732" w:rsidRPr="009752F5" w:rsidRDefault="006D2732" w:rsidP="006D2732">
      <w:pPr>
        <w:tabs>
          <w:tab w:val="left" w:pos="2560"/>
          <w:tab w:val="left" w:pos="3934"/>
        </w:tabs>
        <w:jc w:val="center"/>
      </w:pPr>
      <w:proofErr w:type="spellStart"/>
      <w:r w:rsidRPr="009752F5">
        <w:t>р.п</w:t>
      </w:r>
      <w:proofErr w:type="spellEnd"/>
      <w:r w:rsidRPr="009752F5">
        <w:t>. Горьковское</w:t>
      </w:r>
    </w:p>
    <w:p w14:paraId="49D2CEA5" w14:textId="61B3DE58" w:rsidR="006D2732" w:rsidRDefault="006D2732" w:rsidP="006D2732">
      <w:pPr>
        <w:tabs>
          <w:tab w:val="left" w:pos="2560"/>
        </w:tabs>
      </w:pPr>
    </w:p>
    <w:p w14:paraId="4C65D306" w14:textId="77777777" w:rsidR="00B24216" w:rsidRPr="00B24216" w:rsidRDefault="00B24216" w:rsidP="006D2732">
      <w:pPr>
        <w:tabs>
          <w:tab w:val="left" w:pos="2560"/>
        </w:tabs>
      </w:pPr>
    </w:p>
    <w:p w14:paraId="7762C39F" w14:textId="6E6325E6" w:rsidR="002F1BA2" w:rsidRDefault="002F1BA2" w:rsidP="002F1BA2">
      <w:pPr>
        <w:jc w:val="center"/>
      </w:pPr>
      <w:r>
        <w:t>О внесении изменени</w:t>
      </w:r>
      <w:r w:rsidR="00EA3A00">
        <w:t>я</w:t>
      </w:r>
      <w:r>
        <w:t xml:space="preserve"> в </w:t>
      </w:r>
      <w:r w:rsidR="00EA3A00">
        <w:t>П</w:t>
      </w:r>
      <w:r>
        <w:t>оложени</w:t>
      </w:r>
      <w:r w:rsidR="00EA3A00">
        <w:t>е</w:t>
      </w:r>
      <w:r>
        <w:t xml:space="preserve"> о конкурсе «Предоставление грантовой</w:t>
      </w:r>
      <w:r w:rsidR="00EA3A00">
        <w:t xml:space="preserve"> </w:t>
      </w:r>
      <w:r>
        <w:t>поддержки субъектам малого предпринимательства и гражданам для</w:t>
      </w:r>
      <w:r w:rsidR="00EA3A00">
        <w:t xml:space="preserve"> </w:t>
      </w:r>
      <w:r>
        <w:t>организации собственного дела на территории Горьковского</w:t>
      </w:r>
      <w:r w:rsidR="00EA3A00">
        <w:t xml:space="preserve"> </w:t>
      </w:r>
      <w:r>
        <w:t>муниципального района Омской области»</w:t>
      </w:r>
    </w:p>
    <w:p w14:paraId="55655907" w14:textId="2C52FBB6" w:rsidR="006D2732" w:rsidRDefault="006D2732" w:rsidP="006D2732">
      <w:pPr>
        <w:jc w:val="both"/>
      </w:pPr>
    </w:p>
    <w:p w14:paraId="068F3C01" w14:textId="77777777" w:rsidR="00B24216" w:rsidRPr="009752F5" w:rsidRDefault="00B24216" w:rsidP="006D2732">
      <w:pPr>
        <w:jc w:val="both"/>
      </w:pPr>
    </w:p>
    <w:p w14:paraId="2B54022E" w14:textId="3C548F5F" w:rsidR="00AD67CE" w:rsidRDefault="00935465" w:rsidP="006D2732">
      <w:pPr>
        <w:ind w:firstLine="708"/>
        <w:jc w:val="both"/>
      </w:pPr>
      <w:r w:rsidRPr="00935465">
        <w:t xml:space="preserve">В целях реализации Федерального закона от 14.07.2022 </w:t>
      </w:r>
      <w:r w:rsidR="00775404">
        <w:t xml:space="preserve">года </w:t>
      </w:r>
      <w:r w:rsidRPr="00935465">
        <w:t>№ 263-ФЗ «О внесении изменений в части первую и вторую Налогового кодекса Российской Федерации»</w:t>
      </w:r>
      <w:r w:rsidR="00AD67CE" w:rsidRPr="00AD67CE">
        <w:t>,</w:t>
      </w:r>
      <w:r>
        <w:t xml:space="preserve"> </w:t>
      </w:r>
      <w:r w:rsidR="00AD67CE" w:rsidRPr="00AD67CE">
        <w:t>руководствуясь</w:t>
      </w:r>
      <w:r w:rsidR="00AD67CE">
        <w:t xml:space="preserve"> </w:t>
      </w:r>
      <w:r w:rsidR="00AD67CE" w:rsidRPr="00AD67CE">
        <w:t>Уставом Горьковского муниципального района Омской области, постановляю:</w:t>
      </w:r>
    </w:p>
    <w:p w14:paraId="45D60D4D" w14:textId="2681AD4B" w:rsidR="006D2732" w:rsidRDefault="006D2732" w:rsidP="006D2732">
      <w:pPr>
        <w:ind w:firstLine="708"/>
        <w:jc w:val="both"/>
      </w:pPr>
      <w:r w:rsidRPr="009752F5">
        <w:t xml:space="preserve">1. </w:t>
      </w:r>
      <w:r w:rsidR="00EA3A00">
        <w:t xml:space="preserve">Пункт </w:t>
      </w:r>
      <w:r w:rsidR="00935465">
        <w:t>7</w:t>
      </w:r>
      <w:r w:rsidR="00957D49" w:rsidRPr="00957D49">
        <w:t xml:space="preserve"> Положени</w:t>
      </w:r>
      <w:r w:rsidR="00EA3A00">
        <w:t>я</w:t>
      </w:r>
      <w:r w:rsidR="00957D49" w:rsidRPr="00957D49">
        <w:t xml:space="preserve"> о конкурсе «Предоставление грантовой поддержки субъектам малого предпринимательства и гражданам для организации собственного дела на территории Горьковского муниципального района Омской области»</w:t>
      </w:r>
      <w:r w:rsidR="00B369B1">
        <w:t>,</w:t>
      </w:r>
      <w:r w:rsidR="00957D49" w:rsidRPr="00957D49">
        <w:t xml:space="preserve"> </w:t>
      </w:r>
      <w:r w:rsidR="00EA3A00">
        <w:t>утвержденного</w:t>
      </w:r>
      <w:r w:rsidR="00957D49" w:rsidRPr="00957D49">
        <w:t xml:space="preserve"> постановлени</w:t>
      </w:r>
      <w:r w:rsidR="00EA3A00">
        <w:t>ем</w:t>
      </w:r>
      <w:r w:rsidR="00957D49" w:rsidRPr="00957D49">
        <w:t xml:space="preserve"> Главы Горьковского муниципального района Омской области от 27.0</w:t>
      </w:r>
      <w:r w:rsidR="00957D49">
        <w:t>8</w:t>
      </w:r>
      <w:r w:rsidR="00957D49" w:rsidRPr="00957D49">
        <w:t>.2020 г</w:t>
      </w:r>
      <w:r w:rsidR="00957D49">
        <w:t>ода</w:t>
      </w:r>
      <w:r w:rsidR="00957D49" w:rsidRPr="00957D49">
        <w:t xml:space="preserve"> № 223 «Об утверждении положения о конкурсе «Предоставление грантовой поддержки субъектам малого предпринимательства и гражданам для организации собственного дела на территории Горьковского муниципального района Омской области»</w:t>
      </w:r>
      <w:r w:rsidR="00B369B1">
        <w:t>,</w:t>
      </w:r>
      <w:r w:rsidR="00957D49" w:rsidRPr="00957D49">
        <w:t xml:space="preserve"> изложить в </w:t>
      </w:r>
      <w:r w:rsidR="00B369B1">
        <w:t xml:space="preserve">следующей </w:t>
      </w:r>
      <w:r w:rsidR="00957D49" w:rsidRPr="00957D49">
        <w:t>редакции</w:t>
      </w:r>
      <w:r w:rsidR="00B369B1">
        <w:t>:</w:t>
      </w:r>
      <w:r w:rsidR="00957D49" w:rsidRPr="00957D49">
        <w:t xml:space="preserve"> </w:t>
      </w:r>
    </w:p>
    <w:p w14:paraId="57DF3B6D" w14:textId="77777777" w:rsidR="00572CCC" w:rsidRPr="00572CCC" w:rsidRDefault="00952BC5" w:rsidP="006E2286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t>«</w:t>
      </w:r>
      <w:r w:rsidR="00935465">
        <w:t>7</w:t>
      </w:r>
      <w:r>
        <w:t xml:space="preserve">. </w:t>
      </w:r>
      <w:r w:rsidR="00572CCC" w:rsidRPr="00572CCC">
        <w:rPr>
          <w:rFonts w:eastAsia="Calibri"/>
          <w:lang w:eastAsia="en-US"/>
        </w:rPr>
        <w:t>Критериями отбора физических лиц и субъектов малого предпринимательства, имеющих право на получение грантов, являются:</w:t>
      </w:r>
    </w:p>
    <w:p w14:paraId="29F7BB49" w14:textId="77777777" w:rsidR="00572CCC" w:rsidRPr="00572CCC" w:rsidRDefault="00572CCC" w:rsidP="006E228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2CCC">
        <w:rPr>
          <w:rFonts w:eastAsia="Calibri"/>
          <w:lang w:eastAsia="en-US"/>
        </w:rPr>
        <w:t>1) прохождение конкурса в соответствии с настоящим Порядком;</w:t>
      </w:r>
    </w:p>
    <w:p w14:paraId="1FD8AE92" w14:textId="77777777" w:rsidR="00572CCC" w:rsidRPr="00572CCC" w:rsidRDefault="00572CCC" w:rsidP="006E228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2CCC">
        <w:rPr>
          <w:rFonts w:eastAsia="Calibri"/>
          <w:lang w:eastAsia="en-US"/>
        </w:rPr>
        <w:t xml:space="preserve">2) отсутствие оснований для отказа в предоставлении государственной поддержки субъектам малого предпринимательства, установленных </w:t>
      </w:r>
      <w:hyperlink r:id="rId5" w:history="1">
        <w:r w:rsidRPr="00572CCC">
          <w:rPr>
            <w:rFonts w:eastAsia="Calibri"/>
            <w:lang w:eastAsia="en-US"/>
          </w:rPr>
          <w:t>частями 3</w:t>
        </w:r>
      </w:hyperlink>
      <w:r w:rsidRPr="00572CCC">
        <w:rPr>
          <w:rFonts w:eastAsia="Calibri"/>
          <w:lang w:eastAsia="en-US"/>
        </w:rPr>
        <w:t xml:space="preserve"> - </w:t>
      </w:r>
      <w:hyperlink r:id="rId6" w:history="1">
        <w:r w:rsidRPr="00572CCC">
          <w:rPr>
            <w:rFonts w:eastAsia="Calibri"/>
            <w:lang w:eastAsia="en-US"/>
          </w:rPr>
          <w:t>5 статьи 14</w:t>
        </w:r>
      </w:hyperlink>
      <w:r w:rsidRPr="00572CCC">
        <w:rPr>
          <w:rFonts w:eastAsia="Calibri"/>
          <w:lang w:eastAsia="en-US"/>
        </w:rPr>
        <w:t xml:space="preserve"> Федерального закона «О развитии малого и среднего предпринимательства в Российской Федерации»;</w:t>
      </w:r>
    </w:p>
    <w:p w14:paraId="56ADE2B7" w14:textId="6855C620" w:rsidR="00572CCC" w:rsidRPr="00572CCC" w:rsidRDefault="00572CCC" w:rsidP="006E228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2CCC">
        <w:rPr>
          <w:rFonts w:eastAsia="Calibri"/>
          <w:lang w:eastAsia="en-US"/>
        </w:rPr>
        <w:t xml:space="preserve">3) </w:t>
      </w:r>
      <w:r>
        <w:t>у</w:t>
      </w:r>
      <w:r w:rsidRPr="00572CCC">
        <w:t>частник конкурсного отбора должен соответствовать</w:t>
      </w:r>
      <w:r w:rsidR="00DE495A" w:rsidRPr="00DE495A">
        <w:t xml:space="preserve"> на дату проведения конкурсного отбора</w:t>
      </w:r>
      <w:r w:rsidRPr="00572CCC">
        <w:t xml:space="preserve"> требованиям</w:t>
      </w:r>
      <w:r w:rsidRPr="00572CCC">
        <w:rPr>
          <w:rFonts w:eastAsia="Calibri"/>
          <w:lang w:eastAsia="en-US"/>
        </w:rPr>
        <w:t>:</w:t>
      </w:r>
    </w:p>
    <w:p w14:paraId="67DF71DA" w14:textId="785E4A87" w:rsidR="00572CCC" w:rsidRPr="00572CCC" w:rsidRDefault="00572CCC" w:rsidP="006E228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0" w:name="_Hlk112929380"/>
      <w:r w:rsidRPr="00572CCC">
        <w:rPr>
          <w:rFonts w:eastAsia="Calibri"/>
          <w:lang w:eastAsia="en-US"/>
        </w:rPr>
        <w:t xml:space="preserve">- </w:t>
      </w:r>
      <w:r w:rsidRPr="00572CCC">
        <w:t xml:space="preserve">у участника конкурсного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формирования налоговым органом сведений об исполнении налогоплательщиком (плательщиком сбора, плательщиком страховых </w:t>
      </w:r>
      <w:r w:rsidRPr="00572CCC">
        <w:lastRenderedPageBreak/>
        <w:t>взносов, налоговым агентом) обязанности по уплате налогов, сборов, страховых взносов, пеней, штрафов, процентов;</w:t>
      </w:r>
    </w:p>
    <w:p w14:paraId="021F9D34" w14:textId="77777777" w:rsidR="00572CCC" w:rsidRPr="00572CCC" w:rsidRDefault="00572CCC" w:rsidP="006E22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72CCC">
        <w:rPr>
          <w:rFonts w:eastAsia="Calibri"/>
          <w:lang w:eastAsia="en-US"/>
        </w:rPr>
        <w:t xml:space="preserve">- </w:t>
      </w:r>
      <w:r w:rsidRPr="00572CCC">
        <w:rPr>
          <w:rFonts w:eastAsia="Calibri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11DE81AD" w14:textId="77777777" w:rsidR="00572CCC" w:rsidRPr="00572CCC" w:rsidRDefault="00572CCC" w:rsidP="006E22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72CCC">
        <w:rPr>
          <w:rFonts w:eastAsia="Calibri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616A775C" w14:textId="193308D6" w:rsidR="00192586" w:rsidRPr="00192586" w:rsidRDefault="00192586" w:rsidP="006E228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9258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192586">
        <w:rPr>
          <w:rFonts w:eastAsia="Calibri"/>
          <w:lang w:eastAsia="en-US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FB7E2FE" w14:textId="77777777" w:rsidR="00572CCC" w:rsidRPr="00572CCC" w:rsidRDefault="00572CCC" w:rsidP="006E228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2CCC">
        <w:rPr>
          <w:rFonts w:eastAsia="Calibri"/>
          <w:lang w:eastAsia="en-US"/>
        </w:rPr>
        <w:t xml:space="preserve">- у участника отбора на дату, определенную правовым актом, отсутствует просроченная задолженность по возврату в бюджет бюджетной системы Российской Федерации, из которого планируется предоставление гранта в соответствии с правовым актом, субсидий, бюджетных инвестиций, предоставленных, в том числе, в соответствии с иными правовыми </w:t>
      </w:r>
      <w:proofErr w:type="gramStart"/>
      <w:r w:rsidRPr="00572CCC">
        <w:rPr>
          <w:rFonts w:eastAsia="Calibri"/>
          <w:lang w:eastAsia="en-US"/>
        </w:rPr>
        <w:t>актами,  и</w:t>
      </w:r>
      <w:proofErr w:type="gramEnd"/>
      <w:r w:rsidRPr="00572CCC">
        <w:rPr>
          <w:rFonts w:eastAsia="Calibri"/>
          <w:lang w:eastAsia="en-US"/>
        </w:rPr>
        <w:t xml:space="preserve"> в случае, если такое требование предусмотрено правовым актом, иной просроченной задолженности перед бюджетом бюджетной системы Российской Федерации, из которого планируется предоставление гранта в соответствии с правовым актом;</w:t>
      </w:r>
    </w:p>
    <w:p w14:paraId="0C8BF954" w14:textId="77777777" w:rsidR="00572CCC" w:rsidRPr="00572CCC" w:rsidRDefault="00572CCC" w:rsidP="006E228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2CCC">
        <w:rPr>
          <w:rFonts w:eastAsia="Calibri"/>
          <w:lang w:eastAsia="en-US"/>
        </w:rPr>
        <w:lastRenderedPageBreak/>
        <w:t>- участник отбора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14:paraId="70E8B0D4" w14:textId="5D754D66" w:rsidR="00572CCC" w:rsidRPr="00572CCC" w:rsidRDefault="00572CCC" w:rsidP="006E228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2CCC">
        <w:rPr>
          <w:rFonts w:eastAsia="Calibri"/>
          <w:lang w:eastAsia="en-US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r w:rsidR="00805AB4">
        <w:rPr>
          <w:rFonts w:eastAsia="Calibri"/>
          <w:lang w:eastAsia="en-US"/>
        </w:rPr>
        <w:t>»</w:t>
      </w:r>
      <w:r w:rsidR="00E32033">
        <w:rPr>
          <w:rFonts w:eastAsia="Calibri"/>
          <w:lang w:eastAsia="en-US"/>
        </w:rPr>
        <w:t>.</w:t>
      </w:r>
    </w:p>
    <w:bookmarkEnd w:id="0"/>
    <w:p w14:paraId="3FC90A4E" w14:textId="29D4A064" w:rsidR="006D2732" w:rsidRPr="009752F5" w:rsidRDefault="006D2732" w:rsidP="006E2286">
      <w:pPr>
        <w:ind w:firstLine="709"/>
        <w:jc w:val="both"/>
      </w:pPr>
      <w:r w:rsidRPr="009752F5">
        <w:t xml:space="preserve">2. Управлению экономики, бухгалтерского учета и имущественных отношений Администрации Горьковского муниципального района Омской области разместить </w:t>
      </w:r>
      <w:r w:rsidR="00957D49">
        <w:t xml:space="preserve">настоящее </w:t>
      </w:r>
      <w:r w:rsidRPr="009752F5">
        <w:t xml:space="preserve">постановление на официальном сайте Администрации Горьковского муниципального района Омской области в сети интернет и обнародовать на информационном стенде Администрации Горьковского муниципального района Омской области, расположенном по адресу: Омская область, </w:t>
      </w:r>
      <w:proofErr w:type="spellStart"/>
      <w:r w:rsidRPr="009752F5">
        <w:t>р.п</w:t>
      </w:r>
      <w:proofErr w:type="spellEnd"/>
      <w:r w:rsidRPr="009752F5">
        <w:t>. Горьковское, ул. Красный путь, д. 2.</w:t>
      </w:r>
    </w:p>
    <w:p w14:paraId="1E9D292E" w14:textId="77777777" w:rsidR="006D2732" w:rsidRPr="009752F5" w:rsidRDefault="006D2732" w:rsidP="006E2286">
      <w:pPr>
        <w:ind w:firstLine="709"/>
        <w:jc w:val="both"/>
        <w:rPr>
          <w:sz w:val="20"/>
          <w:szCs w:val="20"/>
        </w:rPr>
      </w:pPr>
      <w:r w:rsidRPr="009752F5">
        <w:t>3. Контроль за исполнением настоящего постановления оставляю за собой</w:t>
      </w:r>
      <w:r w:rsidRPr="009752F5">
        <w:rPr>
          <w:sz w:val="20"/>
          <w:szCs w:val="20"/>
        </w:rPr>
        <w:t>.</w:t>
      </w:r>
    </w:p>
    <w:p w14:paraId="0E419132" w14:textId="77777777" w:rsidR="006D2732" w:rsidRPr="009752F5" w:rsidRDefault="006D2732" w:rsidP="006D2732">
      <w:pPr>
        <w:ind w:firstLine="708"/>
        <w:jc w:val="both"/>
      </w:pPr>
    </w:p>
    <w:p w14:paraId="046BE995" w14:textId="77777777" w:rsidR="006D2732" w:rsidRPr="009752F5" w:rsidRDefault="006D2732" w:rsidP="006D2732">
      <w:pPr>
        <w:ind w:firstLine="708"/>
        <w:jc w:val="both"/>
      </w:pPr>
    </w:p>
    <w:p w14:paraId="3AECB85E" w14:textId="4C0650FC" w:rsidR="006D2732" w:rsidRPr="009752F5" w:rsidRDefault="006D2732" w:rsidP="006D2732">
      <w:pPr>
        <w:tabs>
          <w:tab w:val="left" w:pos="4200"/>
        </w:tabs>
      </w:pPr>
      <w:r w:rsidRPr="009752F5">
        <w:t xml:space="preserve">Глава муниципального района                                                    М.Ю. </w:t>
      </w:r>
      <w:proofErr w:type="spellStart"/>
      <w:r w:rsidRPr="009752F5">
        <w:t>Болтрик</w:t>
      </w:r>
      <w:proofErr w:type="spellEnd"/>
    </w:p>
    <w:p w14:paraId="2669D3AE" w14:textId="77777777" w:rsidR="006D2732" w:rsidRPr="009752F5" w:rsidRDefault="006D2732" w:rsidP="006D2732">
      <w:pPr>
        <w:tabs>
          <w:tab w:val="left" w:pos="4200"/>
        </w:tabs>
        <w:ind w:left="5954"/>
      </w:pPr>
    </w:p>
    <w:p w14:paraId="09028E95" w14:textId="6F52245C" w:rsidR="00BD5443" w:rsidRDefault="00BD5443" w:rsidP="00AD67CE">
      <w:pPr>
        <w:jc w:val="both"/>
      </w:pPr>
    </w:p>
    <w:sectPr w:rsidR="00BD5443" w:rsidSect="00AD67CE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E3"/>
    <w:rsid w:val="000333FF"/>
    <w:rsid w:val="000461FD"/>
    <w:rsid w:val="00115B2E"/>
    <w:rsid w:val="00192586"/>
    <w:rsid w:val="002414E3"/>
    <w:rsid w:val="002C6842"/>
    <w:rsid w:val="002F1BA2"/>
    <w:rsid w:val="0032496F"/>
    <w:rsid w:val="00486D2F"/>
    <w:rsid w:val="00572CCC"/>
    <w:rsid w:val="006D2732"/>
    <w:rsid w:val="006E2286"/>
    <w:rsid w:val="00775404"/>
    <w:rsid w:val="007C7D1F"/>
    <w:rsid w:val="00805AB4"/>
    <w:rsid w:val="00905A9D"/>
    <w:rsid w:val="00935465"/>
    <w:rsid w:val="00952BC5"/>
    <w:rsid w:val="00957D49"/>
    <w:rsid w:val="009A231F"/>
    <w:rsid w:val="009B6FA4"/>
    <w:rsid w:val="00AD67CE"/>
    <w:rsid w:val="00B24216"/>
    <w:rsid w:val="00B369B1"/>
    <w:rsid w:val="00BB2858"/>
    <w:rsid w:val="00BB5982"/>
    <w:rsid w:val="00BD5443"/>
    <w:rsid w:val="00CA659B"/>
    <w:rsid w:val="00CD0F3B"/>
    <w:rsid w:val="00DE495A"/>
    <w:rsid w:val="00E32033"/>
    <w:rsid w:val="00EA3A00"/>
    <w:rsid w:val="00F5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238B"/>
  <w15:chartTrackingRefBased/>
  <w15:docId w15:val="{9D5F44E1-34E5-4E05-A6BB-56D80C57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B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67A7743DF810275500DBF7D6DF1649563C242C1D380F950E6CDC9B8CB7F7025844343D17F0507FD06DE6C3C288F8F2D87052128A9DB848YDk1J" TargetMode="External"/><Relationship Id="rId5" Type="http://schemas.openxmlformats.org/officeDocument/2006/relationships/hyperlink" Target="consultantplus://offline/ref=8067A7743DF810275500DBF7D6DF1649563C242C1D380F950E6CDC9B8CB7F7025844343D17F05078DC6DE6C3C288F8F2D87052128A9DB848YDk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32FA-87AA-453C-A4ED-30D8B0EE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2023-12-11T07:15:00Z</cp:lastPrinted>
  <dcterms:created xsi:type="dcterms:W3CDTF">2022-08-31T11:45:00Z</dcterms:created>
  <dcterms:modified xsi:type="dcterms:W3CDTF">2023-12-12T05:01:00Z</dcterms:modified>
</cp:coreProperties>
</file>