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742A9" w14:textId="613FBC06" w:rsidR="007D53B7" w:rsidRDefault="007D53B7" w:rsidP="007D53B7">
      <w:pPr>
        <w:keepNext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Глава Горьковского муниципального района Омской области</w:t>
      </w:r>
    </w:p>
    <w:p w14:paraId="011501C6" w14:textId="05C1BC31" w:rsidR="007D53B7" w:rsidRPr="008B0F28" w:rsidRDefault="007D53B7" w:rsidP="007D53B7">
      <w:pPr>
        <w:rPr>
          <w:sz w:val="20"/>
          <w:szCs w:val="20"/>
        </w:rPr>
      </w:pPr>
    </w:p>
    <w:p w14:paraId="745D5D45" w14:textId="77777777" w:rsidR="008B0F28" w:rsidRPr="008B0F28" w:rsidRDefault="008B0F28" w:rsidP="007D53B7">
      <w:pPr>
        <w:rPr>
          <w:sz w:val="20"/>
          <w:szCs w:val="20"/>
        </w:rPr>
      </w:pPr>
    </w:p>
    <w:p w14:paraId="1DF1BB22" w14:textId="77777777" w:rsidR="007D53B7" w:rsidRDefault="007D53B7" w:rsidP="007D53B7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5DA4D5A7" w14:textId="3CD0061F" w:rsidR="007D53B7" w:rsidRPr="008B0F28" w:rsidRDefault="007D53B7" w:rsidP="007D53B7">
      <w:pPr>
        <w:keepNext/>
        <w:jc w:val="center"/>
        <w:outlineLvl w:val="0"/>
        <w:rPr>
          <w:b/>
          <w:sz w:val="20"/>
          <w:szCs w:val="20"/>
        </w:rPr>
      </w:pPr>
    </w:p>
    <w:p w14:paraId="13879607" w14:textId="77777777" w:rsidR="008B0F28" w:rsidRPr="008B0F28" w:rsidRDefault="008B0F28" w:rsidP="007D53B7">
      <w:pPr>
        <w:keepNext/>
        <w:jc w:val="center"/>
        <w:outlineLvl w:val="0"/>
        <w:rPr>
          <w:b/>
          <w:sz w:val="20"/>
          <w:szCs w:val="20"/>
        </w:rPr>
      </w:pPr>
    </w:p>
    <w:p w14:paraId="17A545E5" w14:textId="15A44090" w:rsidR="007D53B7" w:rsidRPr="0034271E" w:rsidRDefault="007D53B7" w:rsidP="007D53B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534E1">
        <w:rPr>
          <w:sz w:val="28"/>
          <w:szCs w:val="28"/>
        </w:rPr>
        <w:t xml:space="preserve"> </w:t>
      </w:r>
      <w:r w:rsidR="00D534E1" w:rsidRPr="00D534E1">
        <w:rPr>
          <w:sz w:val="28"/>
          <w:szCs w:val="28"/>
        </w:rPr>
        <w:t>28.11.2024</w:t>
      </w:r>
      <w:r>
        <w:rPr>
          <w:sz w:val="28"/>
          <w:szCs w:val="28"/>
        </w:rPr>
        <w:t xml:space="preserve">                                                                           </w:t>
      </w:r>
      <w:r w:rsidR="00976A8E">
        <w:rPr>
          <w:sz w:val="28"/>
          <w:szCs w:val="28"/>
        </w:rPr>
        <w:t xml:space="preserve">    </w:t>
      </w:r>
      <w:r w:rsidR="00D534E1">
        <w:rPr>
          <w:sz w:val="28"/>
          <w:szCs w:val="28"/>
        </w:rPr>
        <w:t xml:space="preserve">      </w:t>
      </w:r>
      <w:bookmarkStart w:id="0" w:name="_GoBack"/>
      <w:bookmarkEnd w:id="0"/>
      <w:r w:rsidR="00976A8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№ </w:t>
      </w:r>
      <w:r w:rsidR="00D534E1">
        <w:rPr>
          <w:sz w:val="28"/>
          <w:szCs w:val="28"/>
        </w:rPr>
        <w:t>459</w:t>
      </w:r>
    </w:p>
    <w:p w14:paraId="3A77124C" w14:textId="77777777" w:rsidR="007D53B7" w:rsidRDefault="007D53B7" w:rsidP="007D53B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Горьковское</w:t>
      </w:r>
    </w:p>
    <w:p w14:paraId="0505B89E" w14:textId="539337F3" w:rsidR="007D53B7" w:rsidRPr="008B0F28" w:rsidRDefault="007D53B7" w:rsidP="007D53B7">
      <w:pPr>
        <w:jc w:val="center"/>
        <w:rPr>
          <w:sz w:val="20"/>
          <w:szCs w:val="20"/>
        </w:rPr>
      </w:pPr>
    </w:p>
    <w:p w14:paraId="51D641F6" w14:textId="77777777" w:rsidR="008B0F28" w:rsidRPr="008B0F28" w:rsidRDefault="008B0F28" w:rsidP="007D53B7">
      <w:pPr>
        <w:jc w:val="center"/>
        <w:rPr>
          <w:sz w:val="20"/>
          <w:szCs w:val="20"/>
        </w:rPr>
      </w:pPr>
    </w:p>
    <w:p w14:paraId="4788320E" w14:textId="3CDC60AA" w:rsidR="002E5858" w:rsidRPr="002E5858" w:rsidRDefault="002E5858" w:rsidP="0014343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Об утверждении Программы </w:t>
      </w:r>
      <w:r w:rsidR="00CF6EE4" w:rsidRPr="00CF6EE4">
        <w:rPr>
          <w:bCs/>
          <w:sz w:val="28"/>
          <w:szCs w:val="28"/>
        </w:rPr>
        <w:t>профилактики рисков причинения вреда (ущерба) охраняемым законом ценностям</w:t>
      </w:r>
      <w:r w:rsidRPr="002E5858">
        <w:rPr>
          <w:bCs/>
          <w:sz w:val="28"/>
          <w:szCs w:val="28"/>
        </w:rPr>
        <w:t xml:space="preserve"> </w:t>
      </w:r>
      <w:r w:rsidR="004932F4">
        <w:rPr>
          <w:bCs/>
          <w:sz w:val="28"/>
          <w:szCs w:val="28"/>
        </w:rPr>
        <w:t xml:space="preserve">при осуществлении муниципального </w:t>
      </w:r>
      <w:proofErr w:type="gramStart"/>
      <w:r w:rsidR="004932F4">
        <w:rPr>
          <w:bCs/>
          <w:sz w:val="28"/>
          <w:szCs w:val="28"/>
        </w:rPr>
        <w:t>контроля за</w:t>
      </w:r>
      <w:proofErr w:type="gramEnd"/>
      <w:r w:rsidR="004932F4">
        <w:rPr>
          <w:bCs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674BB1" w:rsidRPr="00674BB1">
        <w:rPr>
          <w:bCs/>
          <w:sz w:val="28"/>
          <w:szCs w:val="28"/>
        </w:rPr>
        <w:t xml:space="preserve"> </w:t>
      </w:r>
      <w:r w:rsidR="00453B3C" w:rsidRPr="00453B3C">
        <w:rPr>
          <w:bCs/>
          <w:sz w:val="28"/>
          <w:szCs w:val="28"/>
        </w:rPr>
        <w:t xml:space="preserve">в </w:t>
      </w:r>
      <w:r w:rsidR="004932F4">
        <w:rPr>
          <w:bCs/>
          <w:sz w:val="28"/>
          <w:szCs w:val="28"/>
        </w:rPr>
        <w:t>Горьковском муниципальном</w:t>
      </w:r>
      <w:r w:rsidR="00453B3C" w:rsidRPr="00453B3C">
        <w:rPr>
          <w:bCs/>
          <w:sz w:val="28"/>
          <w:szCs w:val="28"/>
        </w:rPr>
        <w:t xml:space="preserve"> район</w:t>
      </w:r>
      <w:r w:rsidR="004932F4">
        <w:rPr>
          <w:bCs/>
          <w:sz w:val="28"/>
          <w:szCs w:val="28"/>
        </w:rPr>
        <w:t>е</w:t>
      </w:r>
      <w:r w:rsidR="00453B3C" w:rsidRPr="00453B3C">
        <w:rPr>
          <w:bCs/>
          <w:sz w:val="28"/>
          <w:szCs w:val="28"/>
        </w:rPr>
        <w:t xml:space="preserve"> Омской области</w:t>
      </w:r>
      <w:r w:rsidR="00453B3C">
        <w:rPr>
          <w:bCs/>
          <w:sz w:val="28"/>
          <w:szCs w:val="28"/>
        </w:rPr>
        <w:t xml:space="preserve"> на</w:t>
      </w:r>
      <w:r w:rsidR="00674BB1" w:rsidRPr="00674BB1">
        <w:rPr>
          <w:bCs/>
          <w:sz w:val="28"/>
          <w:szCs w:val="28"/>
        </w:rPr>
        <w:t xml:space="preserve"> </w:t>
      </w:r>
      <w:r w:rsidRPr="002E5858">
        <w:rPr>
          <w:bCs/>
          <w:sz w:val="28"/>
          <w:szCs w:val="28"/>
        </w:rPr>
        <w:t>202</w:t>
      </w:r>
      <w:r w:rsidR="00976A8E">
        <w:rPr>
          <w:bCs/>
          <w:sz w:val="28"/>
          <w:szCs w:val="28"/>
        </w:rPr>
        <w:t>5</w:t>
      </w:r>
      <w:r w:rsidR="00674BB1">
        <w:rPr>
          <w:bCs/>
          <w:sz w:val="28"/>
          <w:szCs w:val="28"/>
        </w:rPr>
        <w:t xml:space="preserve"> год</w:t>
      </w:r>
    </w:p>
    <w:p w14:paraId="4EF526D1" w14:textId="23AD6EA8" w:rsidR="002E5858" w:rsidRPr="008B0F28" w:rsidRDefault="002E5858" w:rsidP="002E5858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14:paraId="4F7AF946" w14:textId="77777777" w:rsidR="008B0F28" w:rsidRPr="008B0F28" w:rsidRDefault="008B0F28" w:rsidP="002E5858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14:paraId="2DDEF0B3" w14:textId="664F596B" w:rsidR="007D53B7" w:rsidRDefault="007D53B7" w:rsidP="008B0F2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 w:rsidRPr="002E5858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Pr="002E5858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2E5858">
        <w:rPr>
          <w:bCs/>
          <w:sz w:val="28"/>
          <w:szCs w:val="28"/>
        </w:rPr>
        <w:t xml:space="preserve"> от 31.07.2020</w:t>
      </w:r>
      <w:r>
        <w:rPr>
          <w:bCs/>
          <w:sz w:val="28"/>
          <w:szCs w:val="28"/>
        </w:rPr>
        <w:t xml:space="preserve"> г</w:t>
      </w:r>
      <w:r w:rsidR="008B0F28">
        <w:rPr>
          <w:bCs/>
          <w:sz w:val="28"/>
          <w:szCs w:val="28"/>
        </w:rPr>
        <w:t>ода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248-ФЗ «</w:t>
      </w:r>
      <w:r w:rsidRPr="002E5858">
        <w:rPr>
          <w:bCs/>
          <w:sz w:val="28"/>
          <w:szCs w:val="28"/>
        </w:rPr>
        <w:t>О государственном</w:t>
      </w:r>
      <w:r>
        <w:rPr>
          <w:bCs/>
          <w:sz w:val="28"/>
          <w:szCs w:val="28"/>
        </w:rPr>
        <w:t xml:space="preserve"> </w:t>
      </w:r>
      <w:r w:rsidRPr="002E5858">
        <w:rPr>
          <w:bCs/>
          <w:sz w:val="28"/>
          <w:szCs w:val="28"/>
        </w:rPr>
        <w:t>контроле (надзоре) и муниципальном контроле в Российской Федерации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</w:t>
      </w:r>
      <w:r w:rsidRPr="00CF6EE4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CF6EE4">
        <w:rPr>
          <w:bCs/>
          <w:sz w:val="28"/>
          <w:szCs w:val="28"/>
        </w:rPr>
        <w:t xml:space="preserve"> Правительства </w:t>
      </w:r>
      <w:r w:rsidRPr="00143432">
        <w:rPr>
          <w:bCs/>
          <w:sz w:val="28"/>
          <w:szCs w:val="28"/>
        </w:rPr>
        <w:t>Российской Федерации</w:t>
      </w:r>
      <w:r w:rsidRPr="00CF6EE4">
        <w:rPr>
          <w:bCs/>
          <w:sz w:val="28"/>
          <w:szCs w:val="28"/>
        </w:rPr>
        <w:t xml:space="preserve"> от 25.06.2021</w:t>
      </w:r>
      <w:r>
        <w:rPr>
          <w:bCs/>
          <w:sz w:val="28"/>
          <w:szCs w:val="28"/>
        </w:rPr>
        <w:t xml:space="preserve"> г</w:t>
      </w:r>
      <w:r w:rsidR="008B0F28">
        <w:rPr>
          <w:bCs/>
          <w:sz w:val="28"/>
          <w:szCs w:val="28"/>
        </w:rPr>
        <w:t>ода</w:t>
      </w:r>
      <w:r>
        <w:rPr>
          <w:bCs/>
          <w:sz w:val="28"/>
          <w:szCs w:val="28"/>
        </w:rPr>
        <w:t xml:space="preserve"> № 990 «</w:t>
      </w:r>
      <w:r w:rsidRPr="00CF6EE4">
        <w:rPr>
          <w:bCs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bCs/>
          <w:sz w:val="28"/>
          <w:szCs w:val="28"/>
        </w:rPr>
        <w:t xml:space="preserve">», </w:t>
      </w:r>
      <w:r w:rsidRPr="002E5858">
        <w:rPr>
          <w:bCs/>
          <w:sz w:val="28"/>
          <w:szCs w:val="28"/>
        </w:rPr>
        <w:t xml:space="preserve">Уставом </w:t>
      </w:r>
      <w:r>
        <w:rPr>
          <w:bCs/>
          <w:sz w:val="28"/>
          <w:szCs w:val="28"/>
        </w:rPr>
        <w:t>Горьковского муниципального района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Омской</w:t>
      </w:r>
      <w:r w:rsidRPr="002E5858">
        <w:rPr>
          <w:bCs/>
          <w:sz w:val="28"/>
          <w:szCs w:val="28"/>
        </w:rPr>
        <w:t xml:space="preserve"> области, </w:t>
      </w:r>
      <w:r>
        <w:rPr>
          <w:bCs/>
          <w:sz w:val="28"/>
          <w:szCs w:val="28"/>
        </w:rPr>
        <w:t>постановляю</w:t>
      </w:r>
      <w:r w:rsidRPr="002E5858">
        <w:rPr>
          <w:bCs/>
          <w:sz w:val="28"/>
          <w:szCs w:val="28"/>
        </w:rPr>
        <w:t>:</w:t>
      </w:r>
    </w:p>
    <w:p w14:paraId="5CC4D586" w14:textId="45B09617" w:rsidR="004F32A6" w:rsidRPr="004F32A6" w:rsidRDefault="007D53B7" w:rsidP="007D53B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4F32A6">
        <w:rPr>
          <w:bCs/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 xml:space="preserve">прилагаемую Программу </w:t>
      </w:r>
      <w:r w:rsidR="004932F4" w:rsidRPr="00CF6EE4">
        <w:rPr>
          <w:bCs/>
          <w:sz w:val="28"/>
          <w:szCs w:val="28"/>
        </w:rPr>
        <w:t>профилактики рисков причинения вреда (ущерба) охраняемым законом ценностям</w:t>
      </w:r>
      <w:r w:rsidR="004932F4" w:rsidRPr="002E5858">
        <w:rPr>
          <w:bCs/>
          <w:sz w:val="28"/>
          <w:szCs w:val="28"/>
        </w:rPr>
        <w:t xml:space="preserve"> </w:t>
      </w:r>
      <w:r w:rsidR="004932F4">
        <w:rPr>
          <w:bCs/>
          <w:sz w:val="28"/>
          <w:szCs w:val="28"/>
        </w:rPr>
        <w:t xml:space="preserve">при осуществлении муниципального </w:t>
      </w:r>
      <w:proofErr w:type="gramStart"/>
      <w:r w:rsidR="004932F4">
        <w:rPr>
          <w:bCs/>
          <w:sz w:val="28"/>
          <w:szCs w:val="28"/>
        </w:rPr>
        <w:t>контроля за</w:t>
      </w:r>
      <w:proofErr w:type="gramEnd"/>
      <w:r w:rsidR="004932F4">
        <w:rPr>
          <w:bCs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4932F4" w:rsidRPr="00674BB1">
        <w:rPr>
          <w:bCs/>
          <w:sz w:val="28"/>
          <w:szCs w:val="28"/>
        </w:rPr>
        <w:t xml:space="preserve"> </w:t>
      </w:r>
      <w:r w:rsidR="004932F4" w:rsidRPr="00453B3C">
        <w:rPr>
          <w:bCs/>
          <w:sz w:val="28"/>
          <w:szCs w:val="28"/>
        </w:rPr>
        <w:t xml:space="preserve">в </w:t>
      </w:r>
      <w:r w:rsidR="004932F4">
        <w:rPr>
          <w:bCs/>
          <w:sz w:val="28"/>
          <w:szCs w:val="28"/>
        </w:rPr>
        <w:t>Горьковском муниципальном</w:t>
      </w:r>
      <w:r w:rsidR="004932F4" w:rsidRPr="00453B3C">
        <w:rPr>
          <w:bCs/>
          <w:sz w:val="28"/>
          <w:szCs w:val="28"/>
        </w:rPr>
        <w:t xml:space="preserve"> район</w:t>
      </w:r>
      <w:r w:rsidR="004932F4">
        <w:rPr>
          <w:bCs/>
          <w:sz w:val="28"/>
          <w:szCs w:val="28"/>
        </w:rPr>
        <w:t>е</w:t>
      </w:r>
      <w:r w:rsidR="004932F4" w:rsidRPr="00453B3C">
        <w:rPr>
          <w:bCs/>
          <w:sz w:val="28"/>
          <w:szCs w:val="28"/>
        </w:rPr>
        <w:t xml:space="preserve"> Омской области</w:t>
      </w:r>
      <w:r w:rsidR="004932F4">
        <w:rPr>
          <w:bCs/>
          <w:sz w:val="28"/>
          <w:szCs w:val="28"/>
        </w:rPr>
        <w:t xml:space="preserve"> на</w:t>
      </w:r>
      <w:r w:rsidR="004932F4" w:rsidRPr="00674BB1">
        <w:rPr>
          <w:bCs/>
          <w:sz w:val="28"/>
          <w:szCs w:val="28"/>
        </w:rPr>
        <w:t xml:space="preserve"> </w:t>
      </w:r>
      <w:r w:rsidR="004932F4" w:rsidRPr="002E5858">
        <w:rPr>
          <w:bCs/>
          <w:sz w:val="28"/>
          <w:szCs w:val="28"/>
        </w:rPr>
        <w:t>202</w:t>
      </w:r>
      <w:r w:rsidR="00976A8E">
        <w:rPr>
          <w:bCs/>
          <w:sz w:val="28"/>
          <w:szCs w:val="28"/>
        </w:rPr>
        <w:t>5</w:t>
      </w:r>
      <w:r w:rsidR="004932F4">
        <w:rPr>
          <w:bCs/>
          <w:sz w:val="28"/>
          <w:szCs w:val="28"/>
        </w:rPr>
        <w:t xml:space="preserve"> год</w:t>
      </w:r>
      <w:r w:rsidR="004F32A6" w:rsidRPr="004F32A6">
        <w:rPr>
          <w:bCs/>
          <w:sz w:val="28"/>
          <w:szCs w:val="28"/>
        </w:rPr>
        <w:t>.</w:t>
      </w:r>
    </w:p>
    <w:p w14:paraId="06404F00" w14:textId="5927CECE" w:rsidR="004F32A6" w:rsidRPr="004F32A6" w:rsidRDefault="002047E1" w:rsidP="004F32A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4F32A6" w:rsidRPr="004F32A6">
        <w:rPr>
          <w:bCs/>
          <w:sz w:val="28"/>
          <w:szCs w:val="28"/>
        </w:rPr>
        <w:t>Настоящее постановление вступает в силу со дня его обнародования, но не ранее 1 января 202</w:t>
      </w:r>
      <w:r w:rsidR="00976A8E">
        <w:rPr>
          <w:bCs/>
          <w:sz w:val="28"/>
          <w:szCs w:val="28"/>
        </w:rPr>
        <w:t>5</w:t>
      </w:r>
      <w:r w:rsidR="004F32A6" w:rsidRPr="004F32A6">
        <w:rPr>
          <w:bCs/>
          <w:sz w:val="28"/>
          <w:szCs w:val="28"/>
        </w:rPr>
        <w:t xml:space="preserve"> года.</w:t>
      </w:r>
    </w:p>
    <w:p w14:paraId="34B2180C" w14:textId="21C3F837" w:rsidR="008B0F28" w:rsidRPr="00B874AB" w:rsidRDefault="004F32A6" w:rsidP="005A05B6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3</w:t>
      </w:r>
      <w:r w:rsidR="00FE4C0D" w:rsidRPr="00FE4C0D">
        <w:rPr>
          <w:sz w:val="28"/>
          <w:szCs w:val="28"/>
        </w:rPr>
        <w:t xml:space="preserve">. </w:t>
      </w:r>
      <w:r w:rsidR="008B0F28" w:rsidRPr="00B874AB">
        <w:rPr>
          <w:sz w:val="28"/>
          <w:szCs w:val="28"/>
          <w:lang w:bidi="ru-RU"/>
        </w:rPr>
        <w:t xml:space="preserve">Управлению экономики, бухгалтерского учета и имущественных отношений Администрации Горьковского муниципального района Омской области настоящее </w:t>
      </w:r>
      <w:r w:rsidR="00EF0922">
        <w:rPr>
          <w:sz w:val="28"/>
          <w:szCs w:val="28"/>
          <w:lang w:bidi="ru-RU"/>
        </w:rPr>
        <w:t>постановление</w:t>
      </w:r>
      <w:r w:rsidR="008B0F28" w:rsidRPr="00B874AB">
        <w:rPr>
          <w:sz w:val="28"/>
          <w:szCs w:val="28"/>
          <w:lang w:bidi="ru-RU"/>
        </w:rPr>
        <w:t xml:space="preserve"> разместить на сайте Горьковского муниципального района в информационно-телекоммуникационной сети «Интернет» и обнародовать путем размещения его текста на информационном стенде, расположенном по адресу: Омская область, Горьковский район, </w:t>
      </w:r>
      <w:proofErr w:type="spellStart"/>
      <w:r w:rsidR="008B0F28" w:rsidRPr="00B874AB">
        <w:rPr>
          <w:sz w:val="28"/>
          <w:szCs w:val="28"/>
          <w:lang w:bidi="ru-RU"/>
        </w:rPr>
        <w:t>р.п</w:t>
      </w:r>
      <w:proofErr w:type="spellEnd"/>
      <w:r w:rsidR="008B0F28" w:rsidRPr="00B874AB">
        <w:rPr>
          <w:sz w:val="28"/>
          <w:szCs w:val="28"/>
          <w:lang w:bidi="ru-RU"/>
        </w:rPr>
        <w:t>. Горьковское, ул. Красный Путь, 2.</w:t>
      </w:r>
    </w:p>
    <w:p w14:paraId="2F5147F2" w14:textId="77777777" w:rsidR="008B0F28" w:rsidRDefault="008B0F28" w:rsidP="005A05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</w:t>
      </w:r>
      <w:r w:rsidRPr="00FE4C0D">
        <w:rPr>
          <w:sz w:val="28"/>
          <w:szCs w:val="28"/>
        </w:rPr>
        <w:t xml:space="preserve">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14:paraId="5C41E29C" w14:textId="77777777" w:rsidR="008B0F28" w:rsidRPr="008B0F28" w:rsidRDefault="008B0F28" w:rsidP="005A05B6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14:paraId="669F5063" w14:textId="77777777" w:rsidR="008B0F28" w:rsidRPr="008B0F28" w:rsidRDefault="008B0F28" w:rsidP="005A05B6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14:paraId="156D0CF1" w14:textId="77777777" w:rsidR="00976A8E" w:rsidRPr="00976A8E" w:rsidRDefault="00976A8E" w:rsidP="00976A8E">
      <w:pPr>
        <w:ind w:right="-6"/>
        <w:rPr>
          <w:sz w:val="28"/>
          <w:szCs w:val="28"/>
        </w:rPr>
      </w:pPr>
      <w:r w:rsidRPr="00976A8E">
        <w:rPr>
          <w:sz w:val="28"/>
          <w:szCs w:val="28"/>
        </w:rPr>
        <w:t xml:space="preserve">Глава муниципального района                                                    М.Ю. </w:t>
      </w:r>
      <w:proofErr w:type="spellStart"/>
      <w:r w:rsidRPr="00976A8E">
        <w:rPr>
          <w:sz w:val="28"/>
          <w:szCs w:val="28"/>
        </w:rPr>
        <w:t>Болтрик</w:t>
      </w:r>
      <w:proofErr w:type="spellEnd"/>
    </w:p>
    <w:tbl>
      <w:tblPr>
        <w:tblStyle w:val="a5"/>
        <w:tblW w:w="4717" w:type="dxa"/>
        <w:tblInd w:w="53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7"/>
      </w:tblGrid>
      <w:tr w:rsidR="007D53B7" w14:paraId="534391B5" w14:textId="77777777" w:rsidTr="002D6ECA">
        <w:trPr>
          <w:trHeight w:val="2268"/>
        </w:trPr>
        <w:tc>
          <w:tcPr>
            <w:tcW w:w="4717" w:type="dxa"/>
          </w:tcPr>
          <w:p w14:paraId="34757C15" w14:textId="77777777" w:rsidR="007D53B7" w:rsidRDefault="007D53B7" w:rsidP="002D6E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14:paraId="1A260327" w14:textId="77777777" w:rsidR="007D53B7" w:rsidRDefault="007D53B7" w:rsidP="002D6E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Главы </w:t>
            </w:r>
          </w:p>
          <w:p w14:paraId="3F53BA9F" w14:textId="77777777" w:rsidR="007D53B7" w:rsidRDefault="007D53B7" w:rsidP="002D6E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Горьковского муниципального </w:t>
            </w:r>
          </w:p>
          <w:p w14:paraId="0A2B3C3C" w14:textId="77777777" w:rsidR="007D53B7" w:rsidRDefault="007D53B7" w:rsidP="002D6E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района Омской области </w:t>
            </w:r>
          </w:p>
          <w:p w14:paraId="37B26E70" w14:textId="6EDFAAB1" w:rsidR="007D53B7" w:rsidRDefault="007D53B7" w:rsidP="00D534E1">
            <w:pPr>
              <w:tabs>
                <w:tab w:val="left" w:pos="334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534E1">
              <w:rPr>
                <w:sz w:val="28"/>
                <w:szCs w:val="28"/>
              </w:rPr>
              <w:t xml:space="preserve"> </w:t>
            </w:r>
            <w:r w:rsidR="00D534E1" w:rsidRPr="00D534E1">
              <w:rPr>
                <w:sz w:val="28"/>
                <w:szCs w:val="28"/>
              </w:rPr>
              <w:t>28.11.2024</w:t>
            </w:r>
            <w:r w:rsidR="00D95F99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№ </w:t>
            </w:r>
            <w:r w:rsidR="00D534E1">
              <w:rPr>
                <w:sz w:val="28"/>
                <w:szCs w:val="28"/>
              </w:rPr>
              <w:t>459</w:t>
            </w:r>
            <w:r>
              <w:rPr>
                <w:sz w:val="28"/>
                <w:szCs w:val="28"/>
              </w:rPr>
              <w:tab/>
            </w:r>
          </w:p>
        </w:tc>
      </w:tr>
    </w:tbl>
    <w:p w14:paraId="6239B07B" w14:textId="77777777" w:rsidR="00B03300" w:rsidRDefault="00B03300" w:rsidP="002E585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</w:p>
    <w:p w14:paraId="5A3455D1" w14:textId="5ED001AE" w:rsidR="002E5858" w:rsidRDefault="00B03300" w:rsidP="004932F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03300">
        <w:rPr>
          <w:sz w:val="28"/>
          <w:szCs w:val="28"/>
        </w:rPr>
        <w:t xml:space="preserve"> </w:t>
      </w:r>
      <w:r w:rsidR="004932F4" w:rsidRPr="004932F4">
        <w:rPr>
          <w:bCs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</w:t>
      </w:r>
      <w:proofErr w:type="gramStart"/>
      <w:r w:rsidR="004932F4" w:rsidRPr="004932F4">
        <w:rPr>
          <w:bCs/>
          <w:sz w:val="28"/>
          <w:szCs w:val="28"/>
        </w:rPr>
        <w:t>контроля за</w:t>
      </w:r>
      <w:proofErr w:type="gramEnd"/>
      <w:r w:rsidR="004932F4" w:rsidRPr="004932F4">
        <w:rPr>
          <w:bCs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Горьковском муниципальном районе Омской области на 202</w:t>
      </w:r>
      <w:r w:rsidR="00976A8E">
        <w:rPr>
          <w:bCs/>
          <w:sz w:val="28"/>
          <w:szCs w:val="28"/>
        </w:rPr>
        <w:t>5</w:t>
      </w:r>
      <w:r w:rsidR="004932F4" w:rsidRPr="004932F4">
        <w:rPr>
          <w:bCs/>
          <w:sz w:val="28"/>
          <w:szCs w:val="28"/>
        </w:rPr>
        <w:t xml:space="preserve"> год</w:t>
      </w:r>
    </w:p>
    <w:p w14:paraId="24CD2BC9" w14:textId="77777777" w:rsidR="004932F4" w:rsidRPr="001600E6" w:rsidRDefault="004932F4" w:rsidP="004932F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5618"/>
      </w:tblGrid>
      <w:tr w:rsidR="00684465" w:rsidRPr="001600E6" w14:paraId="4B1D4F73" w14:textId="77777777" w:rsidTr="009D5134">
        <w:tc>
          <w:tcPr>
            <w:tcW w:w="3669" w:type="dxa"/>
          </w:tcPr>
          <w:p w14:paraId="6E159755" w14:textId="77777777" w:rsidR="00684465" w:rsidRPr="004A6B2D" w:rsidRDefault="00684465" w:rsidP="002D6E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618" w:type="dxa"/>
          </w:tcPr>
          <w:p w14:paraId="4D5B8580" w14:textId="02740F1F" w:rsidR="00684465" w:rsidRPr="004A6B2D" w:rsidRDefault="00684465" w:rsidP="00976A8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Программа </w:t>
            </w:r>
            <w:r w:rsidRPr="004932F4">
              <w:rPr>
                <w:bCs/>
                <w:sz w:val="28"/>
                <w:szCs w:val="28"/>
              </w:rPr>
              <w:t xml:space="preserve">профилактики рисков причинения вреда (ущерба) охраняемым законом ценностям при осуществлении муниципального </w:t>
            </w:r>
            <w:proofErr w:type="gramStart"/>
            <w:r w:rsidRPr="004932F4">
              <w:rPr>
                <w:bCs/>
                <w:sz w:val="28"/>
                <w:szCs w:val="28"/>
              </w:rPr>
              <w:t>контроля за</w:t>
            </w:r>
            <w:proofErr w:type="gramEnd"/>
            <w:r w:rsidRPr="004932F4">
              <w:rPr>
                <w:bCs/>
                <w:sz w:val="28"/>
                <w:szCs w:val="28"/>
              </w:rP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Горьковском муниципальном районе Омской области на 202</w:t>
            </w:r>
            <w:r w:rsidR="00976A8E">
              <w:rPr>
                <w:bCs/>
                <w:sz w:val="28"/>
                <w:szCs w:val="28"/>
              </w:rPr>
              <w:t>5</w:t>
            </w:r>
            <w:r w:rsidRPr="004932F4">
              <w:rPr>
                <w:bCs/>
                <w:sz w:val="28"/>
                <w:szCs w:val="28"/>
              </w:rPr>
              <w:t xml:space="preserve"> год</w:t>
            </w:r>
            <w:r w:rsidRPr="004A6B2D">
              <w:rPr>
                <w:bCs/>
                <w:sz w:val="28"/>
                <w:szCs w:val="28"/>
              </w:rPr>
              <w:t xml:space="preserve"> (далее - Программа)</w:t>
            </w:r>
          </w:p>
        </w:tc>
      </w:tr>
      <w:tr w:rsidR="00684465" w:rsidRPr="001600E6" w14:paraId="55AD3304" w14:textId="77777777" w:rsidTr="009D5134">
        <w:tc>
          <w:tcPr>
            <w:tcW w:w="3669" w:type="dxa"/>
          </w:tcPr>
          <w:p w14:paraId="3E7DC159" w14:textId="77777777" w:rsidR="00684465" w:rsidRPr="004A6B2D" w:rsidRDefault="00684465" w:rsidP="002D6E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5618" w:type="dxa"/>
          </w:tcPr>
          <w:p w14:paraId="796F539D" w14:textId="77777777" w:rsidR="00684465" w:rsidRPr="004A6B2D" w:rsidRDefault="00684465" w:rsidP="002D6E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Федеральный закон от 31.07.2020 № 248-ФЗ</w:t>
            </w:r>
          </w:p>
          <w:p w14:paraId="3EE79789" w14:textId="77777777" w:rsidR="00684465" w:rsidRPr="004A6B2D" w:rsidRDefault="00684465" w:rsidP="002D6E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«О государственном контроле (надзоре) и муниципальном контроле в Российской Федерации» (далее - Федеральный закон № 248-ФЗ), Постановление Правительства РФ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      </w:r>
          </w:p>
        </w:tc>
      </w:tr>
      <w:tr w:rsidR="00684465" w:rsidRPr="001600E6" w14:paraId="785530C4" w14:textId="77777777" w:rsidTr="009D5134">
        <w:tc>
          <w:tcPr>
            <w:tcW w:w="3669" w:type="dxa"/>
          </w:tcPr>
          <w:p w14:paraId="708B0EE5" w14:textId="77777777" w:rsidR="00684465" w:rsidRPr="004A6B2D" w:rsidRDefault="00684465" w:rsidP="002D6E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Разработчик </w:t>
            </w:r>
            <w:r w:rsidRPr="004A6B2D">
              <w:rPr>
                <w:bCs/>
                <w:sz w:val="28"/>
                <w:szCs w:val="28"/>
              </w:rPr>
              <w:t xml:space="preserve">Программы </w:t>
            </w:r>
          </w:p>
        </w:tc>
        <w:tc>
          <w:tcPr>
            <w:tcW w:w="5618" w:type="dxa"/>
          </w:tcPr>
          <w:p w14:paraId="21C75D5B" w14:textId="77777777" w:rsidR="00684465" w:rsidRPr="004A6B2D" w:rsidRDefault="00684465" w:rsidP="002D6E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Администрация Горьковского</w:t>
            </w:r>
            <w:r w:rsidRPr="004A6B2D">
              <w:rPr>
                <w:bCs/>
                <w:sz w:val="28"/>
                <w:szCs w:val="28"/>
              </w:rPr>
              <w:t xml:space="preserve"> муниципального района Омской области (далее – Администрация)</w:t>
            </w:r>
          </w:p>
        </w:tc>
      </w:tr>
      <w:tr w:rsidR="00684465" w:rsidRPr="001600E6" w14:paraId="10F4EFFE" w14:textId="77777777" w:rsidTr="009D5134">
        <w:tc>
          <w:tcPr>
            <w:tcW w:w="3669" w:type="dxa"/>
          </w:tcPr>
          <w:p w14:paraId="773CBEB2" w14:textId="77777777" w:rsidR="00684465" w:rsidRPr="004A6B2D" w:rsidRDefault="00684465" w:rsidP="002D6E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5618" w:type="dxa"/>
          </w:tcPr>
          <w:p w14:paraId="706C974A" w14:textId="4EBEFA18" w:rsidR="00684465" w:rsidRPr="004A6B2D" w:rsidRDefault="00684465" w:rsidP="00976A8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202</w:t>
            </w:r>
            <w:r w:rsidR="00976A8E">
              <w:rPr>
                <w:bCs/>
                <w:sz w:val="28"/>
                <w:szCs w:val="28"/>
              </w:rPr>
              <w:t>5</w:t>
            </w:r>
            <w:r w:rsidRPr="004A6B2D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684465" w:rsidRPr="001600E6" w14:paraId="664634DD" w14:textId="77777777" w:rsidTr="009D5134">
        <w:tc>
          <w:tcPr>
            <w:tcW w:w="3669" w:type="dxa"/>
          </w:tcPr>
          <w:p w14:paraId="1FA78B5D" w14:textId="77777777" w:rsidR="00684465" w:rsidRPr="004A6B2D" w:rsidRDefault="00684465" w:rsidP="002D6E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Структура Программы</w:t>
            </w:r>
          </w:p>
        </w:tc>
        <w:tc>
          <w:tcPr>
            <w:tcW w:w="5618" w:type="dxa"/>
          </w:tcPr>
          <w:p w14:paraId="799A2914" w14:textId="77777777" w:rsidR="00684465" w:rsidRPr="004A6B2D" w:rsidRDefault="00684465" w:rsidP="002D6E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1. </w:t>
            </w:r>
            <w:r w:rsidRPr="004A6B2D">
              <w:rPr>
                <w:bCs/>
                <w:sz w:val="28"/>
                <w:szCs w:val="28"/>
              </w:rPr>
              <w:t>Анализ текущего состояния осуществления муниципального жилищного контроля</w:t>
            </w:r>
          </w:p>
          <w:p w14:paraId="2A26CA3F" w14:textId="77777777" w:rsidR="00684465" w:rsidRPr="004A6B2D" w:rsidRDefault="00684465" w:rsidP="002D6E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2. </w:t>
            </w:r>
            <w:r>
              <w:rPr>
                <w:bCs/>
                <w:sz w:val="28"/>
                <w:szCs w:val="28"/>
              </w:rPr>
              <w:t>Цели и задачи реализации П</w:t>
            </w:r>
            <w:r w:rsidRPr="004A6B2D">
              <w:rPr>
                <w:bCs/>
                <w:sz w:val="28"/>
                <w:szCs w:val="28"/>
              </w:rPr>
              <w:t>рограммы</w:t>
            </w:r>
          </w:p>
          <w:p w14:paraId="2D298E9B" w14:textId="3C6332E7" w:rsidR="00684465" w:rsidRPr="004A6B2D" w:rsidRDefault="00684465" w:rsidP="002D6E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3. Перечень профилакт</w:t>
            </w:r>
            <w:r>
              <w:rPr>
                <w:bCs/>
                <w:sz w:val="28"/>
                <w:szCs w:val="28"/>
              </w:rPr>
              <w:t xml:space="preserve">ических мероприятий </w:t>
            </w:r>
            <w:r>
              <w:rPr>
                <w:bCs/>
                <w:sz w:val="28"/>
                <w:szCs w:val="28"/>
              </w:rPr>
              <w:lastRenderedPageBreak/>
              <w:t>на 202</w:t>
            </w:r>
            <w:r w:rsidR="00976A8E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 год</w:t>
            </w:r>
          </w:p>
          <w:p w14:paraId="2E50A13C" w14:textId="77777777" w:rsidR="00684465" w:rsidRPr="004A6B2D" w:rsidRDefault="00684465" w:rsidP="002D6EC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 xml:space="preserve">. </w:t>
            </w:r>
            <w:r w:rsidRPr="004A6B2D">
              <w:rPr>
                <w:bCs/>
                <w:sz w:val="28"/>
                <w:szCs w:val="28"/>
              </w:rPr>
              <w:t>Показатели ре</w:t>
            </w:r>
            <w:r>
              <w:rPr>
                <w:bCs/>
                <w:sz w:val="28"/>
                <w:szCs w:val="28"/>
              </w:rPr>
              <w:t>зультативности и эффективности П</w:t>
            </w:r>
            <w:r w:rsidRPr="004A6B2D">
              <w:rPr>
                <w:bCs/>
                <w:sz w:val="28"/>
                <w:szCs w:val="28"/>
              </w:rPr>
              <w:t>рограммы</w:t>
            </w:r>
          </w:p>
        </w:tc>
      </w:tr>
    </w:tbl>
    <w:p w14:paraId="2E66F9B9" w14:textId="77777777" w:rsidR="002E5858" w:rsidRPr="001600E6" w:rsidRDefault="002E5858" w:rsidP="002E58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F86F637" w14:textId="77777777" w:rsidR="00AE27F0" w:rsidRPr="001600E6" w:rsidRDefault="00AE27F0" w:rsidP="00684465">
      <w:pPr>
        <w:autoSpaceDE w:val="0"/>
        <w:autoSpaceDN w:val="0"/>
        <w:adjustRightInd w:val="0"/>
        <w:spacing w:after="240"/>
        <w:ind w:firstLine="539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>1.</w:t>
      </w:r>
      <w:r>
        <w:rPr>
          <w:sz w:val="28"/>
          <w:szCs w:val="28"/>
        </w:rPr>
        <w:t xml:space="preserve"> Анализ текущего состояния осуществления </w:t>
      </w:r>
      <w:r w:rsidRPr="00580E23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80E23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</w:p>
    <w:p w14:paraId="37A064D0" w14:textId="77777777" w:rsidR="00AE27F0" w:rsidRPr="00580E23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r>
        <w:rPr>
          <w:sz w:val="28"/>
          <w:szCs w:val="28"/>
        </w:rPr>
        <w:t xml:space="preserve">Горьковского муниципального района Омской области </w:t>
      </w:r>
      <w:r w:rsidRPr="001600E6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осуществля</w:t>
      </w:r>
      <w:r>
        <w:rPr>
          <w:sz w:val="28"/>
          <w:szCs w:val="28"/>
        </w:rPr>
        <w:t>е</w:t>
      </w:r>
      <w:r w:rsidRPr="001600E6">
        <w:rPr>
          <w:sz w:val="28"/>
          <w:szCs w:val="28"/>
        </w:rPr>
        <w:t>тся муниципальный</w:t>
      </w:r>
      <w:r>
        <w:rPr>
          <w:sz w:val="28"/>
          <w:szCs w:val="28"/>
        </w:rPr>
        <w:t xml:space="preserve"> контроль</w:t>
      </w:r>
      <w:r w:rsidRPr="00AE27F0">
        <w:rPr>
          <w:bCs/>
          <w:sz w:val="28"/>
          <w:szCs w:val="28"/>
        </w:rPr>
        <w:t xml:space="preserve"> за исполнением единой теплоснабжающей организацией обязательств по строительству, реконструкции и (или) модернизации объектов теплоснабжения в Горьковском муниципальном районе Омской области</w:t>
      </w:r>
      <w:r w:rsidRPr="006E739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муниципальный район).</w:t>
      </w:r>
    </w:p>
    <w:p w14:paraId="1F484852" w14:textId="77777777" w:rsidR="00AE27F0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608F0">
        <w:rPr>
          <w:rFonts w:cs="Calibri"/>
          <w:sz w:val="28"/>
          <w:szCs w:val="28"/>
        </w:rPr>
        <w:t>Обяз</w:t>
      </w:r>
      <w:r w:rsidR="00684465">
        <w:rPr>
          <w:rFonts w:cs="Calibri"/>
          <w:sz w:val="28"/>
          <w:szCs w:val="28"/>
        </w:rPr>
        <w:t>ательные требования,</w:t>
      </w:r>
      <w:r w:rsidRPr="005608F0">
        <w:rPr>
          <w:rFonts w:cs="Calibri"/>
          <w:sz w:val="28"/>
          <w:szCs w:val="28"/>
        </w:rPr>
        <w:t xml:space="preserve"> установленные муниципальными правовыми актами в сфере осуществления муниципального </w:t>
      </w:r>
      <w:r>
        <w:rPr>
          <w:rFonts w:cs="Calibri"/>
          <w:sz w:val="28"/>
          <w:szCs w:val="28"/>
        </w:rPr>
        <w:t xml:space="preserve">контроля </w:t>
      </w:r>
      <w:r w:rsidRPr="00AE27F0">
        <w:rPr>
          <w:rFonts w:cs="Calibri"/>
          <w:bCs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Горьковском муниципальном районе Омской области</w:t>
      </w:r>
      <w:r w:rsidR="009D5134">
        <w:rPr>
          <w:rFonts w:cs="Calibri"/>
          <w:bCs/>
          <w:sz w:val="28"/>
          <w:szCs w:val="28"/>
        </w:rPr>
        <w:t>,</w:t>
      </w:r>
      <w:r w:rsidR="009D5134" w:rsidRPr="009D5134">
        <w:rPr>
          <w:rFonts w:cs="Calibri"/>
          <w:sz w:val="28"/>
          <w:szCs w:val="28"/>
        </w:rPr>
        <w:t xml:space="preserve"> </w:t>
      </w:r>
      <w:r w:rsidR="009D5134" w:rsidRPr="005608F0">
        <w:rPr>
          <w:rFonts w:cs="Calibri"/>
          <w:sz w:val="28"/>
          <w:szCs w:val="28"/>
        </w:rPr>
        <w:t>регламентирова</w:t>
      </w:r>
      <w:r w:rsidR="009D5134">
        <w:rPr>
          <w:rFonts w:cs="Calibri"/>
          <w:sz w:val="28"/>
          <w:szCs w:val="28"/>
        </w:rPr>
        <w:t>ны следующими правовыми актами:</w:t>
      </w:r>
    </w:p>
    <w:p w14:paraId="330B3394" w14:textId="77777777" w:rsidR="00AE27F0" w:rsidRPr="00384D05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14:paraId="4FC67AAC" w14:textId="77777777" w:rsidR="00AE27F0" w:rsidRPr="00384D05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Гражданский кодекс Российской Федерации;</w:t>
      </w:r>
    </w:p>
    <w:p w14:paraId="0C5D0462" w14:textId="77777777" w:rsidR="00AE27F0" w:rsidRPr="00384D05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14:paraId="677DECA8" w14:textId="77777777" w:rsidR="00AE27F0" w:rsidRPr="00384D05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 xml:space="preserve">- Федеральный закон от </w:t>
      </w:r>
      <w:r>
        <w:rPr>
          <w:rFonts w:cs="Calibri"/>
          <w:sz w:val="28"/>
          <w:szCs w:val="28"/>
        </w:rPr>
        <w:t>27.07.2010 № 190</w:t>
      </w:r>
      <w:r w:rsidRPr="00384D05">
        <w:rPr>
          <w:rFonts w:cs="Calibri"/>
          <w:sz w:val="28"/>
          <w:szCs w:val="28"/>
        </w:rPr>
        <w:t>-ФЗ «</w:t>
      </w:r>
      <w:r>
        <w:rPr>
          <w:rFonts w:cs="Calibri"/>
          <w:sz w:val="28"/>
          <w:szCs w:val="28"/>
        </w:rPr>
        <w:t>О теплоснабжении</w:t>
      </w:r>
      <w:r w:rsidRPr="00384D05">
        <w:rPr>
          <w:rFonts w:cs="Calibri"/>
          <w:sz w:val="28"/>
          <w:szCs w:val="28"/>
        </w:rPr>
        <w:t>»;</w:t>
      </w:r>
    </w:p>
    <w:p w14:paraId="64ECC6B1" w14:textId="77777777" w:rsidR="00AE27F0" w:rsidRPr="00CD4AEC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 xml:space="preserve">- Устав </w:t>
      </w:r>
      <w:r>
        <w:rPr>
          <w:rFonts w:cs="Calibri"/>
          <w:sz w:val="28"/>
          <w:szCs w:val="28"/>
        </w:rPr>
        <w:t>Горьковского</w:t>
      </w:r>
      <w:r w:rsidRPr="00CD4AEC">
        <w:rPr>
          <w:rFonts w:cs="Calibri"/>
          <w:sz w:val="28"/>
          <w:szCs w:val="28"/>
        </w:rPr>
        <w:t xml:space="preserve"> муниц</w:t>
      </w:r>
      <w:r>
        <w:rPr>
          <w:rFonts w:cs="Calibri"/>
          <w:sz w:val="28"/>
          <w:szCs w:val="28"/>
        </w:rPr>
        <w:t>ипального района Омской области;</w:t>
      </w:r>
    </w:p>
    <w:p w14:paraId="6A8F5016" w14:textId="77777777" w:rsidR="00AE27F0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 xml:space="preserve">- </w:t>
      </w:r>
      <w:r w:rsidRPr="00573058">
        <w:rPr>
          <w:rFonts w:cs="Calibri"/>
          <w:sz w:val="28"/>
          <w:szCs w:val="28"/>
        </w:rPr>
        <w:t xml:space="preserve">Решение Совета </w:t>
      </w:r>
      <w:r>
        <w:rPr>
          <w:rFonts w:cs="Calibri"/>
          <w:sz w:val="28"/>
          <w:szCs w:val="28"/>
        </w:rPr>
        <w:t>Горьковского</w:t>
      </w:r>
      <w:r w:rsidRPr="00573058">
        <w:rPr>
          <w:rFonts w:cs="Calibri"/>
          <w:sz w:val="28"/>
          <w:szCs w:val="28"/>
        </w:rPr>
        <w:t xml:space="preserve"> муниципального района Омской области от </w:t>
      </w:r>
      <w:r>
        <w:rPr>
          <w:rFonts w:cs="Calibri"/>
          <w:sz w:val="28"/>
          <w:szCs w:val="28"/>
        </w:rPr>
        <w:t>16.09.2021</w:t>
      </w:r>
      <w:r w:rsidRPr="00573058">
        <w:rPr>
          <w:rFonts w:cs="Calibri"/>
          <w:sz w:val="28"/>
          <w:szCs w:val="28"/>
        </w:rPr>
        <w:t xml:space="preserve"> № </w:t>
      </w:r>
      <w:r>
        <w:rPr>
          <w:rFonts w:cs="Calibri"/>
          <w:sz w:val="28"/>
          <w:szCs w:val="28"/>
        </w:rPr>
        <w:t>130</w:t>
      </w:r>
      <w:r w:rsidRPr="00573058">
        <w:rPr>
          <w:rFonts w:cs="Calibri"/>
          <w:sz w:val="28"/>
          <w:szCs w:val="28"/>
        </w:rPr>
        <w:t xml:space="preserve"> «Об утверждении Положения о муниципальном контроле </w:t>
      </w:r>
      <w:r w:rsidRPr="00AE27F0">
        <w:rPr>
          <w:rFonts w:cs="Calibri"/>
          <w:bCs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Горьковском муниципальном районе Омской области</w:t>
      </w:r>
      <w:r w:rsidRPr="00573058">
        <w:rPr>
          <w:rFonts w:cs="Calibri"/>
          <w:sz w:val="28"/>
          <w:szCs w:val="28"/>
        </w:rPr>
        <w:t>».</w:t>
      </w:r>
    </w:p>
    <w:p w14:paraId="17004964" w14:textId="77777777" w:rsidR="005D2B18" w:rsidRPr="005D2B18" w:rsidRDefault="005D2B18" w:rsidP="005D2B18">
      <w:pPr>
        <w:widowControl w:val="0"/>
        <w:suppressAutoHyphens/>
        <w:ind w:firstLine="567"/>
        <w:jc w:val="both"/>
        <w:rPr>
          <w:rFonts w:eastAsia="DejaVu Sans"/>
          <w:bCs/>
          <w:color w:val="000000"/>
          <w:kern w:val="2"/>
          <w:sz w:val="28"/>
          <w:szCs w:val="28"/>
          <w:lang w:eastAsia="en-US"/>
        </w:rPr>
      </w:pPr>
      <w:r w:rsidRPr="005D2B18">
        <w:rPr>
          <w:rFonts w:eastAsia="DejaVu Sans"/>
          <w:bCs/>
          <w:color w:val="000000"/>
          <w:kern w:val="2"/>
          <w:sz w:val="28"/>
          <w:szCs w:val="28"/>
          <w:lang w:eastAsia="en-US"/>
        </w:rPr>
        <w:t>Объектами муниципального контроля являются:</w:t>
      </w:r>
    </w:p>
    <w:p w14:paraId="010C3C4D" w14:textId="77777777" w:rsidR="005D2B18" w:rsidRPr="005D2B18" w:rsidRDefault="005D2B18" w:rsidP="005D2B18">
      <w:pPr>
        <w:widowControl w:val="0"/>
        <w:suppressAutoHyphens/>
        <w:ind w:firstLine="567"/>
        <w:jc w:val="both"/>
        <w:rPr>
          <w:rFonts w:eastAsia="DejaVu Sans"/>
          <w:bCs/>
          <w:color w:val="000000"/>
          <w:kern w:val="2"/>
          <w:sz w:val="28"/>
          <w:szCs w:val="28"/>
          <w:lang w:eastAsia="en-US"/>
        </w:rPr>
      </w:pPr>
      <w:r>
        <w:rPr>
          <w:rFonts w:eastAsia="DejaVu Sans"/>
          <w:bCs/>
          <w:color w:val="000000"/>
          <w:kern w:val="2"/>
          <w:sz w:val="28"/>
          <w:szCs w:val="28"/>
          <w:lang w:eastAsia="en-US"/>
        </w:rPr>
        <w:t xml:space="preserve">1) </w:t>
      </w:r>
      <w:r w:rsidRPr="005D2B18">
        <w:rPr>
          <w:rFonts w:eastAsia="DejaVu Sans"/>
          <w:bCs/>
          <w:color w:val="000000"/>
          <w:kern w:val="2"/>
          <w:sz w:val="28"/>
          <w:szCs w:val="28"/>
          <w:lang w:eastAsia="en-US"/>
        </w:rPr>
        <w:t>деятельность, действия (бездействие) единой теплоснабжающей организацией, в рамках которых должны соблюдаться обязательные требования;</w:t>
      </w:r>
    </w:p>
    <w:p w14:paraId="4D720793" w14:textId="77777777" w:rsidR="005D2B18" w:rsidRPr="005D2B18" w:rsidRDefault="005D2B18" w:rsidP="005D2B18">
      <w:pPr>
        <w:widowControl w:val="0"/>
        <w:suppressAutoHyphens/>
        <w:ind w:firstLine="567"/>
        <w:jc w:val="both"/>
        <w:rPr>
          <w:rFonts w:eastAsia="DejaVu Sans"/>
          <w:bCs/>
          <w:color w:val="000000"/>
          <w:kern w:val="2"/>
          <w:sz w:val="28"/>
          <w:szCs w:val="28"/>
          <w:lang w:eastAsia="en-US"/>
        </w:rPr>
      </w:pPr>
      <w:r>
        <w:rPr>
          <w:rFonts w:eastAsia="DejaVu Sans"/>
          <w:bCs/>
          <w:color w:val="000000"/>
          <w:kern w:val="2"/>
          <w:sz w:val="28"/>
          <w:szCs w:val="28"/>
          <w:lang w:eastAsia="en-US"/>
        </w:rPr>
        <w:t xml:space="preserve">2) </w:t>
      </w:r>
      <w:r w:rsidRPr="005D2B18">
        <w:rPr>
          <w:rFonts w:eastAsia="DejaVu Sans"/>
          <w:bCs/>
          <w:color w:val="000000"/>
          <w:kern w:val="2"/>
          <w:sz w:val="28"/>
          <w:szCs w:val="28"/>
          <w:lang w:eastAsia="en-US"/>
        </w:rPr>
        <w:t>результаты деятельности единой теплоснабжающей организации, в том числе работы и услуги, к которым предъявляются обязательные требования;</w:t>
      </w:r>
    </w:p>
    <w:p w14:paraId="2A9975AF" w14:textId="77777777" w:rsidR="000F3C59" w:rsidRPr="000F3C59" w:rsidRDefault="005D2B18" w:rsidP="000F3C59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>
        <w:rPr>
          <w:rFonts w:eastAsia="DejaVu Sans"/>
          <w:bCs/>
          <w:color w:val="000000"/>
          <w:kern w:val="2"/>
          <w:sz w:val="28"/>
          <w:szCs w:val="28"/>
          <w:lang w:eastAsia="en-US"/>
        </w:rPr>
        <w:t xml:space="preserve">3) </w:t>
      </w:r>
      <w:r w:rsidRPr="005D2B18">
        <w:rPr>
          <w:rFonts w:eastAsia="DejaVu Sans"/>
          <w:bCs/>
          <w:color w:val="000000"/>
          <w:kern w:val="2"/>
          <w:sz w:val="28"/>
          <w:szCs w:val="28"/>
          <w:lang w:eastAsia="en-US"/>
        </w:rPr>
        <w:t>здания, помещения, сооружения, линейные объекты, территории, оборудование, устройства, предметы, материалы, транспортные средства и другие объекты, которыми единая теплоснабжающая организация владеет и (или) пользуются и к которым предъявляются обязательные требования (далее - производственные объекты).</w:t>
      </w:r>
    </w:p>
    <w:p w14:paraId="5C44935D" w14:textId="77777777" w:rsidR="00D4291D" w:rsidRPr="00D4291D" w:rsidRDefault="000F3C59" w:rsidP="000F3C59">
      <w:pPr>
        <w:widowControl w:val="0"/>
        <w:autoSpaceDE w:val="0"/>
        <w:autoSpaceDN w:val="0"/>
        <w:adjustRightInd w:val="0"/>
        <w:ind w:firstLine="539"/>
        <w:jc w:val="both"/>
        <w:rPr>
          <w:rFonts w:eastAsia="DejaVu Sans"/>
          <w:bCs/>
          <w:color w:val="000000"/>
          <w:kern w:val="2"/>
          <w:sz w:val="28"/>
          <w:szCs w:val="28"/>
          <w:lang w:eastAsia="en-US"/>
        </w:rPr>
      </w:pPr>
      <w:r w:rsidRPr="00D4291D">
        <w:rPr>
          <w:rFonts w:eastAsia="DejaVu Sans"/>
          <w:bCs/>
          <w:color w:val="000000"/>
          <w:kern w:val="2"/>
          <w:sz w:val="28"/>
          <w:szCs w:val="28"/>
          <w:lang w:eastAsia="en-US"/>
        </w:rPr>
        <w:lastRenderedPageBreak/>
        <w:t xml:space="preserve"> </w:t>
      </w:r>
      <w:r w:rsidR="00D4291D" w:rsidRPr="00D4291D">
        <w:rPr>
          <w:rFonts w:eastAsia="DejaVu Sans"/>
          <w:bCs/>
          <w:color w:val="000000"/>
          <w:kern w:val="2"/>
          <w:sz w:val="28"/>
          <w:szCs w:val="28"/>
          <w:lang w:eastAsia="en-US"/>
        </w:rPr>
        <w:t>Предметом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является 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 закона от 27 июля 2010 года № 190-ФЗ «О теплоснабжении» и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</w:p>
    <w:p w14:paraId="4DD639FD" w14:textId="77777777" w:rsidR="00D4291D" w:rsidRPr="00D4291D" w:rsidRDefault="00D4291D" w:rsidP="00D4291D">
      <w:pPr>
        <w:widowControl w:val="0"/>
        <w:suppressAutoHyphens/>
        <w:ind w:firstLine="567"/>
        <w:jc w:val="both"/>
        <w:rPr>
          <w:rFonts w:eastAsia="DejaVu Sans"/>
          <w:bCs/>
          <w:color w:val="000000"/>
          <w:kern w:val="2"/>
          <w:sz w:val="28"/>
          <w:szCs w:val="28"/>
          <w:lang w:eastAsia="en-US"/>
        </w:rPr>
      </w:pPr>
      <w:r w:rsidRPr="00D4291D">
        <w:rPr>
          <w:rFonts w:eastAsia="DejaVu Sans"/>
          <w:bCs/>
          <w:color w:val="000000"/>
          <w:kern w:val="2"/>
          <w:sz w:val="28"/>
          <w:szCs w:val="28"/>
          <w:lang w:eastAsia="en-US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14:paraId="2E7B8BA2" w14:textId="25C61D39" w:rsidR="00AE27F0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 xml:space="preserve">Органом, непосредственно осуществляющим муниципальный контроль в границах муниципального района, является </w:t>
      </w:r>
      <w:r w:rsidRPr="004F5D42">
        <w:rPr>
          <w:rFonts w:cs="Calibri"/>
          <w:sz w:val="28"/>
          <w:szCs w:val="28"/>
        </w:rPr>
        <w:t>Управление строительства и жилищно-коммунального хозяйства Администрации Горьковского муниципального района</w:t>
      </w:r>
      <w:r w:rsidRPr="004F5D42">
        <w:rPr>
          <w:bCs/>
          <w:sz w:val="28"/>
          <w:szCs w:val="28"/>
        </w:rPr>
        <w:t xml:space="preserve"> (далее –Управление)</w:t>
      </w:r>
      <w:r w:rsidRPr="004F5D42">
        <w:rPr>
          <w:rFonts w:cs="Calibri"/>
          <w:sz w:val="28"/>
          <w:szCs w:val="28"/>
        </w:rPr>
        <w:t>.</w:t>
      </w:r>
    </w:p>
    <w:p w14:paraId="2693E48D" w14:textId="79C78DB1" w:rsidR="007C4659" w:rsidRPr="007C4659" w:rsidRDefault="007C4659" w:rsidP="007C4659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7C4659">
        <w:rPr>
          <w:rFonts w:cs="Calibri"/>
          <w:sz w:val="28"/>
          <w:szCs w:val="28"/>
        </w:rPr>
        <w:t>В 202</w:t>
      </w:r>
      <w:r w:rsidR="00976A8E">
        <w:rPr>
          <w:rFonts w:cs="Calibri"/>
          <w:sz w:val="28"/>
          <w:szCs w:val="28"/>
        </w:rPr>
        <w:t>4</w:t>
      </w:r>
      <w:r w:rsidRPr="007C4659">
        <w:rPr>
          <w:rFonts w:cs="Calibri"/>
          <w:sz w:val="28"/>
          <w:szCs w:val="28"/>
        </w:rPr>
        <w:t xml:space="preserve"> году проверочные мероприятия в рамках </w:t>
      </w:r>
      <w:proofErr w:type="gramStart"/>
      <w:r w:rsidRPr="007C4659">
        <w:rPr>
          <w:rFonts w:cs="Calibri"/>
          <w:sz w:val="28"/>
          <w:szCs w:val="28"/>
        </w:rPr>
        <w:t xml:space="preserve">контроля </w:t>
      </w:r>
      <w:r w:rsidRPr="007C4659">
        <w:rPr>
          <w:rFonts w:cs="Calibri"/>
          <w:bCs/>
          <w:sz w:val="28"/>
          <w:szCs w:val="28"/>
        </w:rPr>
        <w:t>за</w:t>
      </w:r>
      <w:proofErr w:type="gramEnd"/>
      <w:r w:rsidRPr="007C4659">
        <w:rPr>
          <w:rFonts w:cs="Calibri"/>
          <w:bCs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Горьковском муниципальном районе Омской области</w:t>
      </w:r>
      <w:r w:rsidRPr="007C4659">
        <w:rPr>
          <w:rFonts w:cs="Calibri"/>
          <w:sz w:val="28"/>
          <w:szCs w:val="28"/>
        </w:rPr>
        <w:t xml:space="preserve"> не проводились.</w:t>
      </w:r>
    </w:p>
    <w:p w14:paraId="12B3C6AC" w14:textId="77777777" w:rsidR="007C4659" w:rsidRPr="007C4659" w:rsidRDefault="007C4659" w:rsidP="007C4659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14:paraId="617C5812" w14:textId="77777777" w:rsidR="00AE27F0" w:rsidRPr="00580E23" w:rsidRDefault="009D5134" w:rsidP="009D5134">
      <w:pPr>
        <w:widowControl w:val="0"/>
        <w:autoSpaceDE w:val="0"/>
        <w:autoSpaceDN w:val="0"/>
        <w:adjustRightInd w:val="0"/>
        <w:spacing w:after="240"/>
        <w:ind w:firstLine="539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</w:t>
      </w:r>
      <w:r w:rsidR="002A0293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Цели и задачи реализации П</w:t>
      </w:r>
      <w:r w:rsidR="000F3C59">
        <w:rPr>
          <w:rFonts w:cs="Calibri"/>
          <w:sz w:val="28"/>
          <w:szCs w:val="28"/>
        </w:rPr>
        <w:t>рограммы</w:t>
      </w:r>
    </w:p>
    <w:p w14:paraId="7A4B8A72" w14:textId="77777777" w:rsidR="00AE27F0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Профилактика рисков причинения вреда (ущерба)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 направлена на дости</w:t>
      </w:r>
      <w:r>
        <w:rPr>
          <w:rFonts w:cs="Calibri"/>
          <w:sz w:val="28"/>
          <w:szCs w:val="28"/>
        </w:rPr>
        <w:t>жение следующих основных целей:</w:t>
      </w:r>
    </w:p>
    <w:p w14:paraId="3F0B246F" w14:textId="77777777" w:rsidR="00AE27F0" w:rsidRPr="00580E23" w:rsidRDefault="00AE27F0" w:rsidP="00AE27F0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стимулирование добросовестного соблюдения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 всеми контролируемыми лицами;</w:t>
      </w:r>
    </w:p>
    <w:p w14:paraId="29819B41" w14:textId="77777777" w:rsidR="00AE27F0" w:rsidRPr="00580E23" w:rsidRDefault="00AE27F0" w:rsidP="00AE27F0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устранение существующих и потенциальных условий, причин и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факторов, способных привести к наруш</w:t>
      </w:r>
      <w:r>
        <w:rPr>
          <w:rFonts w:cs="Calibri"/>
          <w:sz w:val="28"/>
          <w:szCs w:val="28"/>
        </w:rPr>
        <w:t xml:space="preserve">ениям обязательных требований и (или) </w:t>
      </w:r>
      <w:r w:rsidRPr="00580E23">
        <w:rPr>
          <w:rFonts w:cs="Calibri"/>
          <w:sz w:val="28"/>
          <w:szCs w:val="28"/>
        </w:rPr>
        <w:t>причинению вреда (ущерба)</w:t>
      </w:r>
      <w:r w:rsidR="00730E91">
        <w:rPr>
          <w:rFonts w:cs="Calibri"/>
          <w:sz w:val="28"/>
          <w:szCs w:val="28"/>
        </w:rPr>
        <w:t xml:space="preserve"> охраняемым законом ценностям</w:t>
      </w:r>
      <w:r w:rsidRPr="00580E23">
        <w:rPr>
          <w:rFonts w:cs="Calibri"/>
          <w:sz w:val="28"/>
          <w:szCs w:val="28"/>
        </w:rPr>
        <w:t>;</w:t>
      </w:r>
    </w:p>
    <w:p w14:paraId="6C2DD9C9" w14:textId="77777777" w:rsidR="00AE27F0" w:rsidRPr="00580E23" w:rsidRDefault="00AE27F0" w:rsidP="00AE27F0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создание условий для доведения обязательных требований до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контролируемых лиц, повышение информированности о с</w:t>
      </w:r>
      <w:r>
        <w:rPr>
          <w:rFonts w:cs="Calibri"/>
          <w:sz w:val="28"/>
          <w:szCs w:val="28"/>
        </w:rPr>
        <w:t xml:space="preserve">пособах их </w:t>
      </w:r>
      <w:r w:rsidR="00730E91">
        <w:rPr>
          <w:rFonts w:cs="Calibri"/>
          <w:sz w:val="28"/>
          <w:szCs w:val="28"/>
        </w:rPr>
        <w:t>соблюдения;</w:t>
      </w:r>
    </w:p>
    <w:p w14:paraId="3608F7AB" w14:textId="77777777" w:rsidR="00AE27F0" w:rsidRPr="00580E23" w:rsidRDefault="00AE27F0" w:rsidP="00AE27F0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предотвращение риска причинения вреда и снижения уровня ущерба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вследствие нарушений обязательных требований;</w:t>
      </w:r>
    </w:p>
    <w:p w14:paraId="11123A82" w14:textId="77777777" w:rsidR="00AE27F0" w:rsidRPr="00580E23" w:rsidRDefault="00AE27F0" w:rsidP="00AE27F0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5)</w:t>
      </w:r>
      <w:r>
        <w:rPr>
          <w:rFonts w:cs="Calibri"/>
          <w:sz w:val="28"/>
          <w:szCs w:val="28"/>
        </w:rPr>
        <w:t xml:space="preserve"> повышение прозрачности осуществления муниципального контроля</w:t>
      </w:r>
      <w:r w:rsidRPr="00580E23">
        <w:rPr>
          <w:rFonts w:cs="Calibri"/>
          <w:sz w:val="28"/>
          <w:szCs w:val="28"/>
        </w:rPr>
        <w:t>;</w:t>
      </w:r>
    </w:p>
    <w:p w14:paraId="035B4979" w14:textId="77777777" w:rsidR="00AE27F0" w:rsidRDefault="00AE27F0" w:rsidP="00AE27F0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6) формирование моделей социально ответственного, добросовестного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правово</w:t>
      </w:r>
      <w:r w:rsidR="00730E91">
        <w:rPr>
          <w:rFonts w:cs="Calibri"/>
          <w:sz w:val="28"/>
          <w:szCs w:val="28"/>
        </w:rPr>
        <w:t>го поведения контролируемых лиц;</w:t>
      </w:r>
    </w:p>
    <w:p w14:paraId="601E5BEE" w14:textId="77777777" w:rsidR="00730E91" w:rsidRPr="00730E91" w:rsidRDefault="00730E91" w:rsidP="00730E91">
      <w:pPr>
        <w:ind w:firstLine="709"/>
        <w:jc w:val="both"/>
        <w:rPr>
          <w:rFonts w:eastAsia="DejaVu Sans"/>
          <w:bCs/>
          <w:color w:val="000000"/>
          <w:kern w:val="2"/>
          <w:sz w:val="28"/>
          <w:szCs w:val="28"/>
          <w:lang w:eastAsia="en-US"/>
        </w:rPr>
      </w:pPr>
      <w:r>
        <w:rPr>
          <w:rFonts w:cs="Calibri"/>
          <w:sz w:val="28"/>
          <w:szCs w:val="28"/>
        </w:rPr>
        <w:t>7)</w:t>
      </w:r>
      <w:r>
        <w:rPr>
          <w:rFonts w:eastAsia="DejaVu Sans"/>
          <w:bCs/>
          <w:color w:val="000000"/>
          <w:kern w:val="2"/>
          <w:sz w:val="28"/>
          <w:szCs w:val="28"/>
          <w:lang w:eastAsia="en-US"/>
        </w:rPr>
        <w:t xml:space="preserve"> </w:t>
      </w:r>
      <w:r w:rsidRPr="00730E91">
        <w:rPr>
          <w:rFonts w:eastAsia="DejaVu Sans"/>
          <w:bCs/>
          <w:color w:val="000000"/>
          <w:kern w:val="2"/>
          <w:sz w:val="28"/>
          <w:szCs w:val="28"/>
          <w:lang w:eastAsia="en-US"/>
        </w:rPr>
        <w:t xml:space="preserve">предупреждение </w:t>
      </w:r>
      <w:bookmarkStart w:id="1" w:name="_Hlk116462092"/>
      <w:r w:rsidRPr="00730E91">
        <w:rPr>
          <w:rFonts w:eastAsia="DejaVu Sans"/>
          <w:bCs/>
          <w:color w:val="000000"/>
          <w:kern w:val="2"/>
          <w:sz w:val="28"/>
          <w:szCs w:val="28"/>
          <w:lang w:eastAsia="en-US"/>
        </w:rPr>
        <w:t xml:space="preserve">нарушений юридическими лицами, индивидуальными предпринимателями и гражданами обязательных </w:t>
      </w:r>
      <w:r w:rsidRPr="00730E91">
        <w:rPr>
          <w:rFonts w:eastAsia="DejaVu Sans"/>
          <w:bCs/>
          <w:color w:val="000000"/>
          <w:kern w:val="2"/>
          <w:sz w:val="28"/>
          <w:szCs w:val="28"/>
          <w:lang w:eastAsia="en-US"/>
        </w:rPr>
        <w:lastRenderedPageBreak/>
        <w:t>требований законодательства регулирующих исполнение единой теплоснабжающей организацией обязательств по строительству, реконструкции и (или) модернизации объектов теплоснабжения;</w:t>
      </w:r>
    </w:p>
    <w:bookmarkEnd w:id="1"/>
    <w:p w14:paraId="07B9A36A" w14:textId="77777777" w:rsidR="00730E91" w:rsidRPr="00730E91" w:rsidRDefault="00730E91" w:rsidP="00730E91">
      <w:pPr>
        <w:widowControl w:val="0"/>
        <w:suppressAutoHyphens/>
        <w:ind w:firstLine="567"/>
        <w:jc w:val="both"/>
        <w:rPr>
          <w:rFonts w:eastAsia="DejaVu Sans"/>
          <w:bCs/>
          <w:color w:val="000000"/>
          <w:kern w:val="2"/>
          <w:sz w:val="28"/>
          <w:szCs w:val="28"/>
          <w:lang w:eastAsia="en-US"/>
        </w:rPr>
      </w:pPr>
      <w:r>
        <w:rPr>
          <w:rFonts w:eastAsia="DejaVu Sans"/>
          <w:bCs/>
          <w:color w:val="000000"/>
          <w:kern w:val="2"/>
          <w:sz w:val="28"/>
          <w:szCs w:val="28"/>
          <w:lang w:eastAsia="en-US"/>
        </w:rPr>
        <w:t xml:space="preserve">8) </w:t>
      </w:r>
      <w:r w:rsidRPr="00730E91">
        <w:rPr>
          <w:rFonts w:eastAsia="DejaVu Sans"/>
          <w:bCs/>
          <w:color w:val="000000"/>
          <w:kern w:val="2"/>
          <w:sz w:val="28"/>
          <w:szCs w:val="28"/>
          <w:lang w:eastAsia="en-US"/>
        </w:rPr>
        <w:t>создание инфра</w:t>
      </w:r>
      <w:r w:rsidR="009D5134">
        <w:rPr>
          <w:rFonts w:eastAsia="DejaVu Sans"/>
          <w:bCs/>
          <w:color w:val="000000"/>
          <w:kern w:val="2"/>
          <w:sz w:val="28"/>
          <w:szCs w:val="28"/>
          <w:lang w:eastAsia="en-US"/>
        </w:rPr>
        <w:t xml:space="preserve">структуры </w:t>
      </w:r>
      <w:r w:rsidRPr="00730E91">
        <w:rPr>
          <w:rFonts w:eastAsia="DejaVu Sans"/>
          <w:bCs/>
          <w:color w:val="000000"/>
          <w:kern w:val="2"/>
          <w:sz w:val="28"/>
          <w:szCs w:val="28"/>
          <w:lang w:eastAsia="en-US"/>
        </w:rPr>
        <w:t>профилактики рисков причинения вреда охраняемым законом ценностям;</w:t>
      </w:r>
    </w:p>
    <w:p w14:paraId="77BEC6D6" w14:textId="77777777" w:rsidR="00730E91" w:rsidRPr="00730E91" w:rsidRDefault="00730E91" w:rsidP="00730E91">
      <w:pPr>
        <w:widowControl w:val="0"/>
        <w:suppressAutoHyphens/>
        <w:ind w:firstLine="567"/>
        <w:jc w:val="both"/>
        <w:rPr>
          <w:rFonts w:eastAsia="DejaVu Sans"/>
          <w:bCs/>
          <w:color w:val="000000"/>
          <w:kern w:val="2"/>
          <w:sz w:val="28"/>
          <w:szCs w:val="28"/>
          <w:lang w:eastAsia="en-US"/>
        </w:rPr>
      </w:pPr>
      <w:r>
        <w:rPr>
          <w:rFonts w:eastAsia="DejaVu Sans"/>
          <w:bCs/>
          <w:color w:val="000000"/>
          <w:kern w:val="2"/>
          <w:sz w:val="28"/>
          <w:szCs w:val="28"/>
          <w:lang w:eastAsia="en-US"/>
        </w:rPr>
        <w:t xml:space="preserve">9) </w:t>
      </w:r>
      <w:r w:rsidRPr="00730E91">
        <w:rPr>
          <w:rFonts w:eastAsia="DejaVu Sans"/>
          <w:bCs/>
          <w:color w:val="000000"/>
          <w:kern w:val="2"/>
          <w:sz w:val="28"/>
          <w:szCs w:val="28"/>
          <w:lang w:eastAsia="en-US"/>
        </w:rPr>
        <w:t>устранение существующих и потенциальных условий, причин и факторов, способствующих возможному нарушению обязательных требований законодательства, регулирующего деятельность по исполнению единой теплоснабжающей организацией обязательств по строительству, реконструкции и (или) модерн</w:t>
      </w:r>
      <w:r>
        <w:rPr>
          <w:rFonts w:eastAsia="DejaVu Sans"/>
          <w:bCs/>
          <w:color w:val="000000"/>
          <w:kern w:val="2"/>
          <w:sz w:val="28"/>
          <w:szCs w:val="28"/>
          <w:lang w:eastAsia="en-US"/>
        </w:rPr>
        <w:t>изации объектов теплоснабжения.</w:t>
      </w:r>
    </w:p>
    <w:p w14:paraId="6CDEFBD2" w14:textId="77777777" w:rsidR="00AE27F0" w:rsidRPr="00580E23" w:rsidRDefault="00AE27F0" w:rsidP="00AE27F0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Для достижения поставленной цели необходимо решить следующие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основные задачи:</w:t>
      </w:r>
    </w:p>
    <w:p w14:paraId="416F9FB3" w14:textId="77777777" w:rsidR="00AE27F0" w:rsidRPr="00580E23" w:rsidRDefault="00AE27F0" w:rsidP="00AE27F0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выявление факторов риска причинения вреда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ценностям, причин и условий, способствующих нарушению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требований, определение способов устранения или снижения рисков и их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реализации;</w:t>
      </w:r>
    </w:p>
    <w:p w14:paraId="724E6BF8" w14:textId="77777777" w:rsidR="00AE27F0" w:rsidRPr="00580E23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поддержание в актуальном</w:t>
      </w:r>
      <w:r>
        <w:rPr>
          <w:rFonts w:cs="Calibri"/>
          <w:sz w:val="28"/>
          <w:szCs w:val="28"/>
        </w:rPr>
        <w:t xml:space="preserve"> состоянии на</w:t>
      </w:r>
      <w:r w:rsidRPr="0057565A">
        <w:rPr>
          <w:rFonts w:cs="Calibri"/>
          <w:sz w:val="28"/>
          <w:szCs w:val="28"/>
        </w:rPr>
        <w:t xml:space="preserve"> официальном портале Правительства Омской области </w:t>
      </w:r>
      <w:r w:rsidR="00ED3F2C" w:rsidRPr="00ED3F2C">
        <w:rPr>
          <w:sz w:val="28"/>
          <w:szCs w:val="28"/>
          <w:shd w:val="clear" w:color="auto" w:fill="FFFFFF"/>
        </w:rPr>
        <w:t>http://gork.omskportal.ru/</w:t>
      </w:r>
      <w:r>
        <w:rPr>
          <w:rFonts w:cs="Calibri"/>
          <w:sz w:val="28"/>
          <w:szCs w:val="28"/>
        </w:rPr>
        <w:t xml:space="preserve"> (далее – официальный сайт)</w:t>
      </w:r>
      <w:r w:rsidRPr="00580E23">
        <w:rPr>
          <w:rFonts w:cs="Calibri"/>
          <w:sz w:val="28"/>
          <w:szCs w:val="28"/>
        </w:rPr>
        <w:t>, обязательных требований, оценка соблюдения которых является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 xml:space="preserve">предметом </w:t>
      </w:r>
      <w:r>
        <w:rPr>
          <w:rFonts w:cs="Calibri"/>
          <w:sz w:val="28"/>
          <w:szCs w:val="28"/>
        </w:rPr>
        <w:t>муниципального контроля</w:t>
      </w:r>
      <w:r w:rsidRPr="00580E23">
        <w:rPr>
          <w:rFonts w:cs="Calibri"/>
          <w:sz w:val="28"/>
          <w:szCs w:val="28"/>
        </w:rPr>
        <w:t>, с целью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своевременного информирования контролируемых лиц о текущих изменениях;</w:t>
      </w:r>
    </w:p>
    <w:p w14:paraId="4590F00C" w14:textId="77777777" w:rsidR="00AE27F0" w:rsidRPr="00580E23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формирование и внедрение новых с</w:t>
      </w:r>
      <w:r>
        <w:rPr>
          <w:rFonts w:cs="Calibri"/>
          <w:sz w:val="28"/>
          <w:szCs w:val="28"/>
        </w:rPr>
        <w:t xml:space="preserve">редств и методов взаимодействия </w:t>
      </w:r>
      <w:r w:rsidRPr="00580E23">
        <w:rPr>
          <w:rFonts w:cs="Calibri"/>
          <w:sz w:val="28"/>
          <w:szCs w:val="28"/>
        </w:rPr>
        <w:t>с контролируемыми лицами;</w:t>
      </w:r>
    </w:p>
    <w:p w14:paraId="6455C603" w14:textId="77777777" w:rsidR="00AE27F0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повышение уровня правовой г</w:t>
      </w:r>
      <w:r>
        <w:rPr>
          <w:rFonts w:cs="Calibri"/>
          <w:sz w:val="28"/>
          <w:szCs w:val="28"/>
        </w:rPr>
        <w:t xml:space="preserve">рамотности контролируемых лиц и </w:t>
      </w:r>
      <w:r w:rsidRPr="00580E23">
        <w:rPr>
          <w:rFonts w:cs="Calibri"/>
          <w:sz w:val="28"/>
          <w:szCs w:val="28"/>
        </w:rPr>
        <w:t>формирование единообразного понимания установленных требований.</w:t>
      </w:r>
    </w:p>
    <w:p w14:paraId="499A5022" w14:textId="77777777" w:rsidR="00AE27F0" w:rsidRDefault="00AE27F0" w:rsidP="00AE27F0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14:paraId="40010989" w14:textId="76BF90B8" w:rsidR="00AE27F0" w:rsidRPr="001600E6" w:rsidRDefault="00AE27F0" w:rsidP="009D5134">
      <w:pPr>
        <w:autoSpaceDE w:val="0"/>
        <w:autoSpaceDN w:val="0"/>
        <w:adjustRightInd w:val="0"/>
        <w:spacing w:after="24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10D26">
        <w:rPr>
          <w:sz w:val="28"/>
          <w:szCs w:val="28"/>
        </w:rPr>
        <w:t>Перечень профилактических мероприятий на 202</w:t>
      </w:r>
      <w:r w:rsidR="00976A8E">
        <w:rPr>
          <w:sz w:val="28"/>
          <w:szCs w:val="28"/>
        </w:rPr>
        <w:t>5</w:t>
      </w:r>
      <w:r w:rsidR="000F3C59">
        <w:rPr>
          <w:sz w:val="28"/>
          <w:szCs w:val="28"/>
        </w:rPr>
        <w:t xml:space="preserve"> год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3455"/>
        <w:gridCol w:w="1769"/>
        <w:gridCol w:w="1633"/>
        <w:gridCol w:w="1695"/>
      </w:tblGrid>
      <w:tr w:rsidR="00AE27F0" w:rsidRPr="001600E6" w14:paraId="498B9A9A" w14:textId="77777777" w:rsidTr="009D5134">
        <w:trPr>
          <w:trHeight w:val="111"/>
        </w:trPr>
        <w:tc>
          <w:tcPr>
            <w:tcW w:w="520" w:type="dxa"/>
          </w:tcPr>
          <w:p w14:paraId="02D796CE" w14:textId="77777777" w:rsidR="00AE27F0" w:rsidRPr="001600E6" w:rsidRDefault="00AE27F0" w:rsidP="00045AF5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№ п/п</w:t>
            </w:r>
          </w:p>
        </w:tc>
        <w:tc>
          <w:tcPr>
            <w:tcW w:w="3455" w:type="dxa"/>
          </w:tcPr>
          <w:p w14:paraId="23C0FBA2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769" w:type="dxa"/>
          </w:tcPr>
          <w:p w14:paraId="3D82426E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Срок исполнения</w:t>
            </w:r>
          </w:p>
        </w:tc>
        <w:tc>
          <w:tcPr>
            <w:tcW w:w="1633" w:type="dxa"/>
          </w:tcPr>
          <w:p w14:paraId="493B58DE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1695" w:type="dxa"/>
          </w:tcPr>
          <w:p w14:paraId="04CD0D80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Ожидаемый результат</w:t>
            </w:r>
          </w:p>
        </w:tc>
      </w:tr>
      <w:tr w:rsidR="00AE27F0" w:rsidRPr="001600E6" w14:paraId="1E92561B" w14:textId="77777777" w:rsidTr="009D5134">
        <w:trPr>
          <w:trHeight w:val="27"/>
        </w:trPr>
        <w:tc>
          <w:tcPr>
            <w:tcW w:w="520" w:type="dxa"/>
          </w:tcPr>
          <w:p w14:paraId="0BB6DB24" w14:textId="77777777" w:rsidR="00AE27F0" w:rsidRPr="001600E6" w:rsidRDefault="00AE27F0" w:rsidP="00045AF5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3455" w:type="dxa"/>
          </w:tcPr>
          <w:p w14:paraId="0101BBB7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69" w:type="dxa"/>
          </w:tcPr>
          <w:p w14:paraId="3A8B0178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633" w:type="dxa"/>
          </w:tcPr>
          <w:p w14:paraId="01C435F6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695" w:type="dxa"/>
          </w:tcPr>
          <w:p w14:paraId="5F56C361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AE27F0" w:rsidRPr="001600E6" w14:paraId="2E8487E2" w14:textId="77777777" w:rsidTr="009D5134">
        <w:trPr>
          <w:trHeight w:val="472"/>
        </w:trPr>
        <w:tc>
          <w:tcPr>
            <w:tcW w:w="520" w:type="dxa"/>
          </w:tcPr>
          <w:p w14:paraId="6EFE0992" w14:textId="77777777" w:rsidR="00AE27F0" w:rsidRPr="001600E6" w:rsidRDefault="00AE27F0" w:rsidP="00045AF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455" w:type="dxa"/>
          </w:tcPr>
          <w:p w14:paraId="22C215FC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Размещение и актуализация документов (информации) обязательной для размещения на официальном сайте в том числе:</w:t>
            </w:r>
          </w:p>
          <w:p w14:paraId="0AD2266A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тексты нормативных правовых актов, регулирующих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 xml:space="preserve">осуществление </w:t>
            </w:r>
            <w:r>
              <w:rPr>
                <w:rFonts w:cs="Calibri"/>
                <w:sz w:val="28"/>
                <w:szCs w:val="28"/>
              </w:rPr>
              <w:lastRenderedPageBreak/>
              <w:t xml:space="preserve">муниципального </w:t>
            </w:r>
            <w:r w:rsidRPr="00C40D6E">
              <w:rPr>
                <w:rFonts w:cs="Calibri"/>
                <w:sz w:val="28"/>
                <w:szCs w:val="28"/>
              </w:rPr>
              <w:t>контроля;</w:t>
            </w:r>
          </w:p>
          <w:p w14:paraId="3B185706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об изменениях, внесенных в нормативные правовые акты, регулирующих осуществление муниципального контроля, о сроках и порядке их вступления в силу;</w:t>
            </w:r>
          </w:p>
          <w:p w14:paraId="2FCF4298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>нарушении обязательных требований, с текстами в действующей редакции;</w:t>
            </w:r>
          </w:p>
          <w:p w14:paraId="3D3A8AA6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способах получения консультации по вопросам соблюдения обязательных требований;</w:t>
            </w:r>
          </w:p>
          <w:p w14:paraId="09E5DC72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порядке досудебного обжалования решений</w:t>
            </w:r>
          </w:p>
        </w:tc>
        <w:tc>
          <w:tcPr>
            <w:tcW w:w="1769" w:type="dxa"/>
          </w:tcPr>
          <w:p w14:paraId="5246C898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В течение года (по мере необходимости)</w:t>
            </w:r>
          </w:p>
        </w:tc>
        <w:tc>
          <w:tcPr>
            <w:tcW w:w="1633" w:type="dxa"/>
          </w:tcPr>
          <w:p w14:paraId="008A5E7E" w14:textId="77777777" w:rsidR="00AE27F0" w:rsidRPr="00C40D6E" w:rsidRDefault="000F3C59" w:rsidP="00045AF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E27F0">
              <w:rPr>
                <w:rFonts w:cs="Calibri"/>
                <w:sz w:val="28"/>
                <w:szCs w:val="28"/>
              </w:rPr>
              <w:t xml:space="preserve">уполномоченные на осуществление </w:t>
            </w:r>
            <w:r>
              <w:rPr>
                <w:rFonts w:cs="Calibri"/>
                <w:sz w:val="28"/>
                <w:szCs w:val="28"/>
              </w:rPr>
              <w:t xml:space="preserve">муниципального </w:t>
            </w:r>
            <w:r w:rsidR="00AE27F0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95" w:type="dxa"/>
          </w:tcPr>
          <w:p w14:paraId="5757B122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5A334961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</w:t>
            </w:r>
            <w:r>
              <w:rPr>
                <w:rFonts w:cs="Calibri"/>
                <w:sz w:val="28"/>
                <w:szCs w:val="28"/>
              </w:rPr>
              <w:t>в</w:t>
            </w:r>
            <w:r w:rsidRPr="00C40D6E">
              <w:rPr>
                <w:rFonts w:cs="Calibri"/>
                <w:sz w:val="28"/>
                <w:szCs w:val="28"/>
              </w:rPr>
              <w:t>анности</w:t>
            </w:r>
          </w:p>
          <w:p w14:paraId="7C930658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14:paraId="2F6764B1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14:paraId="2C8EA48E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14:paraId="774BB5A6" w14:textId="77777777" w:rsidR="00AE27F0" w:rsidRPr="00C40D6E" w:rsidRDefault="00AE27F0" w:rsidP="00045AF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требованиях</w:t>
            </w:r>
          </w:p>
        </w:tc>
      </w:tr>
      <w:tr w:rsidR="00AE27F0" w:rsidRPr="001600E6" w14:paraId="70B1D871" w14:textId="77777777" w:rsidTr="009D5134">
        <w:trPr>
          <w:trHeight w:val="585"/>
        </w:trPr>
        <w:tc>
          <w:tcPr>
            <w:tcW w:w="520" w:type="dxa"/>
          </w:tcPr>
          <w:p w14:paraId="2D5DB634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3455" w:type="dxa"/>
          </w:tcPr>
          <w:p w14:paraId="7F23BF34" w14:textId="77777777" w:rsidR="00AE27F0" w:rsidRPr="00C40D6E" w:rsidRDefault="00AE27F0" w:rsidP="00045AF5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Консультирование контролируемых лиц (по телефону, посредством видео-конференц-связи, на личном приеме) по вопросам:</w:t>
            </w:r>
          </w:p>
          <w:p w14:paraId="196B37B0" w14:textId="77777777" w:rsidR="00AE27F0" w:rsidRPr="00C40D6E" w:rsidRDefault="00AE27F0" w:rsidP="00045AF5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положений</w:t>
            </w:r>
            <w:r>
              <w:rPr>
                <w:rFonts w:cs="Calibri"/>
                <w:sz w:val="28"/>
                <w:szCs w:val="28"/>
              </w:rPr>
              <w:t xml:space="preserve"> нормативных правовых актов РФ, </w:t>
            </w:r>
            <w:r w:rsidRPr="00C40D6E">
              <w:rPr>
                <w:rFonts w:cs="Calibri"/>
                <w:sz w:val="28"/>
                <w:szCs w:val="28"/>
              </w:rPr>
              <w:t>содержащих обязательные</w:t>
            </w:r>
            <w:r>
              <w:rPr>
                <w:rFonts w:cs="Calibri"/>
                <w:sz w:val="28"/>
                <w:szCs w:val="28"/>
              </w:rPr>
              <w:t xml:space="preserve"> требования, соблюдения которых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является предметом муниципального контроля;</w:t>
            </w:r>
          </w:p>
          <w:p w14:paraId="41440FE9" w14:textId="77777777" w:rsidR="00AE27F0" w:rsidRPr="00C40D6E" w:rsidRDefault="00AE27F0" w:rsidP="00045AF5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положения нормативных правовых актов РФ,</w:t>
            </w:r>
          </w:p>
          <w:p w14:paraId="6B234797" w14:textId="77777777" w:rsidR="00AE27F0" w:rsidRPr="00C40D6E" w:rsidRDefault="00AE27F0" w:rsidP="00045AF5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регламентирующих порядок осуществления муниципального контроля;</w:t>
            </w:r>
          </w:p>
          <w:p w14:paraId="437E65EA" w14:textId="77777777" w:rsidR="00AE27F0" w:rsidRPr="00C40D6E" w:rsidRDefault="00AE27F0" w:rsidP="00045AF5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порядок обжалования действий (бездействия) должностных лиц.</w:t>
            </w:r>
          </w:p>
          <w:p w14:paraId="631897CD" w14:textId="77777777" w:rsidR="00AE27F0" w:rsidRPr="00C40D6E" w:rsidRDefault="009D5134" w:rsidP="00045AF5">
            <w:pPr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Учет проведенных консультаций</w:t>
            </w:r>
          </w:p>
        </w:tc>
        <w:tc>
          <w:tcPr>
            <w:tcW w:w="1769" w:type="dxa"/>
          </w:tcPr>
          <w:p w14:paraId="41846C7D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По мере</w:t>
            </w:r>
          </w:p>
          <w:p w14:paraId="1042C929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поступления</w:t>
            </w:r>
          </w:p>
          <w:p w14:paraId="6D2BE3E3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обращений от</w:t>
            </w:r>
          </w:p>
          <w:p w14:paraId="47D26BEF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лиц, в</w:t>
            </w:r>
          </w:p>
          <w:p w14:paraId="6E837C06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соответствии с</w:t>
            </w:r>
          </w:p>
          <w:p w14:paraId="4539E7F8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графиком</w:t>
            </w:r>
          </w:p>
          <w:p w14:paraId="5984DD40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консультаций</w:t>
            </w:r>
          </w:p>
        </w:tc>
        <w:tc>
          <w:tcPr>
            <w:tcW w:w="1633" w:type="dxa"/>
          </w:tcPr>
          <w:p w14:paraId="5928B704" w14:textId="77777777" w:rsidR="00AE27F0" w:rsidRPr="00C40D6E" w:rsidRDefault="000F3C59" w:rsidP="00045AF5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E27F0" w:rsidRPr="00C40D6E">
              <w:rPr>
                <w:rFonts w:cs="Calibri"/>
                <w:sz w:val="28"/>
                <w:szCs w:val="28"/>
              </w:rPr>
              <w:t>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E27F0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95" w:type="dxa"/>
          </w:tcPr>
          <w:p w14:paraId="0A01FB55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0913AE6B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5316FDBC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14:paraId="3410FE59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14:paraId="0AFA6923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14:paraId="43A01E29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требованиях</w:t>
            </w:r>
          </w:p>
        </w:tc>
      </w:tr>
      <w:tr w:rsidR="00AE27F0" w:rsidRPr="001600E6" w14:paraId="10475106" w14:textId="77777777" w:rsidTr="009D5134">
        <w:trPr>
          <w:trHeight w:val="13"/>
        </w:trPr>
        <w:tc>
          <w:tcPr>
            <w:tcW w:w="520" w:type="dxa"/>
          </w:tcPr>
          <w:p w14:paraId="71C9672D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3</w:t>
            </w:r>
          </w:p>
        </w:tc>
        <w:tc>
          <w:tcPr>
            <w:tcW w:w="3455" w:type="dxa"/>
          </w:tcPr>
          <w:p w14:paraId="56881A90" w14:textId="77777777" w:rsidR="00AE27F0" w:rsidRPr="00C40D6E" w:rsidRDefault="00AE27F0" w:rsidP="00045AF5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Объявление предостережений о недопустимости нарушений</w:t>
            </w:r>
          </w:p>
          <w:p w14:paraId="3E6FF1D6" w14:textId="77777777" w:rsidR="00AE27F0" w:rsidRPr="00C40D6E" w:rsidRDefault="00AE27F0" w:rsidP="00045AF5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 требований.</w:t>
            </w:r>
          </w:p>
          <w:p w14:paraId="679D6B51" w14:textId="77777777" w:rsidR="00AE27F0" w:rsidRPr="00C40D6E" w:rsidRDefault="00AE27F0" w:rsidP="00045AF5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объявленных предостережений </w:t>
            </w:r>
          </w:p>
        </w:tc>
        <w:tc>
          <w:tcPr>
            <w:tcW w:w="1769" w:type="dxa"/>
          </w:tcPr>
          <w:p w14:paraId="1D2AF4B2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1633" w:type="dxa"/>
          </w:tcPr>
          <w:p w14:paraId="13FA0438" w14:textId="77777777" w:rsidR="00AE27F0" w:rsidRPr="00C40D6E" w:rsidRDefault="000F3C59" w:rsidP="00045AF5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E27F0" w:rsidRPr="00C40D6E">
              <w:rPr>
                <w:rFonts w:cs="Calibri"/>
                <w:sz w:val="28"/>
                <w:szCs w:val="28"/>
              </w:rPr>
              <w:t xml:space="preserve">уполномоченные </w:t>
            </w:r>
            <w:r>
              <w:rPr>
                <w:rFonts w:cs="Calibri"/>
                <w:sz w:val="28"/>
                <w:szCs w:val="28"/>
              </w:rPr>
              <w:t>на осуществление муниципального</w:t>
            </w:r>
            <w:r w:rsidR="00AE27F0" w:rsidRPr="00C40D6E">
              <w:rPr>
                <w:rFonts w:cs="Calibri"/>
                <w:sz w:val="28"/>
                <w:szCs w:val="28"/>
              </w:rPr>
              <w:t xml:space="preserve"> контроля</w:t>
            </w:r>
          </w:p>
        </w:tc>
        <w:tc>
          <w:tcPr>
            <w:tcW w:w="1695" w:type="dxa"/>
          </w:tcPr>
          <w:p w14:paraId="79808A9E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Предотвращение</w:t>
            </w:r>
          </w:p>
          <w:p w14:paraId="5352CB07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нарушений</w:t>
            </w:r>
          </w:p>
          <w:p w14:paraId="2A43C0A8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14:paraId="0442C334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требований</w:t>
            </w:r>
          </w:p>
        </w:tc>
      </w:tr>
      <w:tr w:rsidR="00AE27F0" w:rsidRPr="001600E6" w14:paraId="6339C16D" w14:textId="77777777" w:rsidTr="009D5134">
        <w:trPr>
          <w:trHeight w:val="13"/>
        </w:trPr>
        <w:tc>
          <w:tcPr>
            <w:tcW w:w="520" w:type="dxa"/>
          </w:tcPr>
          <w:p w14:paraId="1AFC1053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3455" w:type="dxa"/>
          </w:tcPr>
          <w:p w14:paraId="530AFC05" w14:textId="77777777" w:rsidR="00AE27F0" w:rsidRPr="00C40D6E" w:rsidRDefault="00AE27F0" w:rsidP="00045AF5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Разработка ежегодного</w:t>
            </w:r>
          </w:p>
          <w:p w14:paraId="67732AAC" w14:textId="77777777" w:rsidR="00AE27F0" w:rsidRPr="00C40D6E" w:rsidRDefault="00AE27F0" w:rsidP="00045AF5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Доклада о муниципальном контроле </w:t>
            </w:r>
          </w:p>
        </w:tc>
        <w:tc>
          <w:tcPr>
            <w:tcW w:w="1769" w:type="dxa"/>
          </w:tcPr>
          <w:p w14:paraId="4839070A" w14:textId="663713AA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 10.01.202</w:t>
            </w:r>
            <w:r w:rsidR="003615A4">
              <w:rPr>
                <w:rFonts w:cs="Calibri"/>
                <w:sz w:val="28"/>
                <w:szCs w:val="28"/>
              </w:rPr>
              <w:t>5</w:t>
            </w:r>
          </w:p>
          <w:p w14:paraId="4ECFDC74" w14:textId="4504D370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 04.03.202</w:t>
            </w:r>
            <w:r w:rsidR="003615A4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633" w:type="dxa"/>
          </w:tcPr>
          <w:p w14:paraId="17493578" w14:textId="77777777" w:rsidR="00AE27F0" w:rsidRPr="00C40D6E" w:rsidRDefault="000F3C59" w:rsidP="00045AF5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E27F0" w:rsidRPr="00C40D6E">
              <w:rPr>
                <w:rFonts w:cs="Calibri"/>
                <w:sz w:val="28"/>
                <w:szCs w:val="28"/>
              </w:rPr>
              <w:t>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E27F0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95" w:type="dxa"/>
          </w:tcPr>
          <w:p w14:paraId="6E950293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6590B444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прозрачности</w:t>
            </w:r>
          </w:p>
          <w:p w14:paraId="7B608012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надзорного</w:t>
            </w:r>
          </w:p>
          <w:p w14:paraId="401E3DE8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органа</w:t>
            </w:r>
          </w:p>
        </w:tc>
      </w:tr>
      <w:tr w:rsidR="00AE27F0" w:rsidRPr="001600E6" w14:paraId="0B6A50CE" w14:textId="77777777" w:rsidTr="009D5134">
        <w:trPr>
          <w:trHeight w:val="13"/>
        </w:trPr>
        <w:tc>
          <w:tcPr>
            <w:tcW w:w="520" w:type="dxa"/>
          </w:tcPr>
          <w:p w14:paraId="39BE4BC3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3455" w:type="dxa"/>
          </w:tcPr>
          <w:p w14:paraId="546D5786" w14:textId="77777777" w:rsidR="00AE27F0" w:rsidRPr="00C40D6E" w:rsidRDefault="00AE27F0" w:rsidP="00045AF5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Обобщение практики осуществления муниципального контроля и размещение на официальном сайте в сети Интернет соответствующих обобщений, в том числе с указанием наиболее часто встречающихся случаев нарушений обязательных требований с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р</w:t>
            </w:r>
            <w:r w:rsidR="000F3C59">
              <w:rPr>
                <w:rFonts w:cs="Calibri"/>
                <w:sz w:val="28"/>
                <w:szCs w:val="28"/>
              </w:rPr>
              <w:t xml:space="preserve">екомендациями в отношении мер, </w:t>
            </w:r>
            <w:r w:rsidRPr="00C40D6E">
              <w:rPr>
                <w:rFonts w:cs="Calibri"/>
                <w:sz w:val="28"/>
                <w:szCs w:val="28"/>
              </w:rPr>
              <w:t>которые должны приниматься юридическими лицами,  индивидуальными предпринимателями в целях недопущения таких нарушений</w:t>
            </w:r>
          </w:p>
        </w:tc>
        <w:tc>
          <w:tcPr>
            <w:tcW w:w="1769" w:type="dxa"/>
          </w:tcPr>
          <w:p w14:paraId="01C387CD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 xml:space="preserve">1 раз в полгода </w:t>
            </w:r>
          </w:p>
          <w:p w14:paraId="453D67F6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1633" w:type="dxa"/>
          </w:tcPr>
          <w:p w14:paraId="5FCA33D1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695" w:type="dxa"/>
          </w:tcPr>
          <w:p w14:paraId="6B32B589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136B3618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1306EACC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AE27F0" w:rsidRPr="001600E6" w14:paraId="0A10D9E6" w14:textId="77777777" w:rsidTr="009D5134">
        <w:trPr>
          <w:trHeight w:val="140"/>
        </w:trPr>
        <w:tc>
          <w:tcPr>
            <w:tcW w:w="520" w:type="dxa"/>
          </w:tcPr>
          <w:p w14:paraId="08AAA743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6</w:t>
            </w:r>
          </w:p>
        </w:tc>
        <w:tc>
          <w:tcPr>
            <w:tcW w:w="3455" w:type="dxa"/>
          </w:tcPr>
          <w:p w14:paraId="15DF6034" w14:textId="77777777" w:rsidR="00AE27F0" w:rsidRPr="00C40D6E" w:rsidRDefault="00AE27F0" w:rsidP="00045AF5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</w:t>
            </w:r>
            <w:r w:rsidR="002A0293">
              <w:rPr>
                <w:rFonts w:cs="Calibri"/>
                <w:sz w:val="28"/>
                <w:szCs w:val="28"/>
              </w:rPr>
              <w:t>одготовка отчета об исполнении П</w:t>
            </w:r>
            <w:r w:rsidRPr="00C40D6E">
              <w:rPr>
                <w:rFonts w:cs="Calibri"/>
                <w:sz w:val="28"/>
                <w:szCs w:val="28"/>
              </w:rPr>
              <w:t>рограммы профилактики</w:t>
            </w:r>
          </w:p>
        </w:tc>
        <w:tc>
          <w:tcPr>
            <w:tcW w:w="1769" w:type="dxa"/>
          </w:tcPr>
          <w:p w14:paraId="357A5A79" w14:textId="0670A984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 14.02.202</w:t>
            </w:r>
            <w:r w:rsidR="003615A4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633" w:type="dxa"/>
          </w:tcPr>
          <w:p w14:paraId="31ED948C" w14:textId="77777777" w:rsidR="00AE27F0" w:rsidRPr="00C40D6E" w:rsidRDefault="000F3C59" w:rsidP="00045AF5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E27F0" w:rsidRPr="00C40D6E">
              <w:rPr>
                <w:rFonts w:cs="Calibri"/>
                <w:sz w:val="28"/>
                <w:szCs w:val="28"/>
              </w:rPr>
              <w:t xml:space="preserve">уполномоченные </w:t>
            </w:r>
            <w:r>
              <w:rPr>
                <w:rFonts w:cs="Calibri"/>
                <w:sz w:val="28"/>
                <w:szCs w:val="28"/>
              </w:rPr>
              <w:t>на осуществление муниципального</w:t>
            </w:r>
            <w:r w:rsidR="00AE27F0" w:rsidRPr="00C40D6E">
              <w:rPr>
                <w:rFonts w:cs="Calibri"/>
                <w:sz w:val="28"/>
                <w:szCs w:val="28"/>
              </w:rPr>
              <w:t xml:space="preserve"> контроля</w:t>
            </w:r>
          </w:p>
        </w:tc>
        <w:tc>
          <w:tcPr>
            <w:tcW w:w="1695" w:type="dxa"/>
          </w:tcPr>
          <w:p w14:paraId="0268885E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7F4438E4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77476C40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AE27F0" w:rsidRPr="001600E6" w14:paraId="4853B9BD" w14:textId="77777777" w:rsidTr="009D5134">
        <w:trPr>
          <w:trHeight w:val="13"/>
        </w:trPr>
        <w:tc>
          <w:tcPr>
            <w:tcW w:w="520" w:type="dxa"/>
          </w:tcPr>
          <w:p w14:paraId="43840FC4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3455" w:type="dxa"/>
          </w:tcPr>
          <w:p w14:paraId="3C5DA96C" w14:textId="3CFE84DF" w:rsidR="00AE27F0" w:rsidRPr="00C40D6E" w:rsidRDefault="000F3C59" w:rsidP="00045AF5">
            <w:pPr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Разработка Программы</w:t>
            </w:r>
            <w:r w:rsidR="00AE27F0" w:rsidRPr="00C40D6E">
              <w:rPr>
                <w:rFonts w:cs="Calibri"/>
                <w:sz w:val="28"/>
                <w:szCs w:val="28"/>
              </w:rPr>
              <w:t xml:space="preserve"> профилактики рисков причинения вреда (ущерба) охраняемым законом ценностям по муниципальному контролю </w:t>
            </w:r>
            <w:r w:rsidR="00D474FF">
              <w:rPr>
                <w:rFonts w:cs="Calibri"/>
                <w:sz w:val="28"/>
                <w:szCs w:val="28"/>
              </w:rPr>
              <w:t xml:space="preserve">на </w:t>
            </w:r>
            <w:r w:rsidR="00AE27F0" w:rsidRPr="00C40D6E">
              <w:rPr>
                <w:rFonts w:cs="Calibri"/>
                <w:sz w:val="28"/>
                <w:szCs w:val="28"/>
              </w:rPr>
              <w:t>202</w:t>
            </w:r>
            <w:r w:rsidR="00976A8E">
              <w:rPr>
                <w:rFonts w:cs="Calibri"/>
                <w:sz w:val="28"/>
                <w:szCs w:val="28"/>
              </w:rPr>
              <w:t>6</w:t>
            </w:r>
            <w:r w:rsidR="00AE27F0" w:rsidRPr="00C40D6E">
              <w:rPr>
                <w:rFonts w:cs="Calibri"/>
                <w:sz w:val="28"/>
                <w:szCs w:val="28"/>
              </w:rPr>
              <w:t xml:space="preserve"> год</w:t>
            </w:r>
          </w:p>
        </w:tc>
        <w:tc>
          <w:tcPr>
            <w:tcW w:w="1769" w:type="dxa"/>
          </w:tcPr>
          <w:p w14:paraId="70395831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сентябрь </w:t>
            </w:r>
          </w:p>
          <w:p w14:paraId="62F94656" w14:textId="15AFB3A1" w:rsidR="00AE27F0" w:rsidRPr="00C40D6E" w:rsidRDefault="00AE27F0" w:rsidP="00976A8E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202</w:t>
            </w:r>
            <w:r w:rsidR="00976A8E">
              <w:rPr>
                <w:rFonts w:cs="Calibri"/>
                <w:sz w:val="28"/>
                <w:szCs w:val="28"/>
              </w:rPr>
              <w:t>5</w:t>
            </w:r>
            <w:r w:rsidRPr="00C40D6E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1633" w:type="dxa"/>
          </w:tcPr>
          <w:p w14:paraId="100C38DF" w14:textId="77777777" w:rsidR="00AE27F0" w:rsidRPr="00C40D6E" w:rsidRDefault="00AE27F0" w:rsidP="000F3C59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Управление</w:t>
            </w:r>
            <w:r w:rsidR="000F3C59">
              <w:rPr>
                <w:rFonts w:cs="Calibri"/>
                <w:sz w:val="28"/>
                <w:szCs w:val="28"/>
              </w:rPr>
              <w:t xml:space="preserve">, Должностные лица, </w:t>
            </w:r>
            <w:r w:rsidRPr="00C40D6E">
              <w:rPr>
                <w:rFonts w:cs="Calibri"/>
                <w:sz w:val="28"/>
                <w:szCs w:val="28"/>
              </w:rPr>
              <w:t>уполномоченные на осуществление муниципального контроля</w:t>
            </w:r>
          </w:p>
        </w:tc>
        <w:tc>
          <w:tcPr>
            <w:tcW w:w="1695" w:type="dxa"/>
          </w:tcPr>
          <w:p w14:paraId="3FEE7E81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3B77FD3F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053B2053" w14:textId="77777777" w:rsidR="00AE27F0" w:rsidRPr="00C40D6E" w:rsidRDefault="00AE27F0" w:rsidP="00045AF5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</w:tbl>
    <w:p w14:paraId="4F095A3B" w14:textId="77777777" w:rsidR="00AE27F0" w:rsidRDefault="00AE27F0" w:rsidP="00AE27F0">
      <w:pPr>
        <w:autoSpaceDE w:val="0"/>
        <w:autoSpaceDN w:val="0"/>
        <w:adjustRightInd w:val="0"/>
        <w:rPr>
          <w:sz w:val="28"/>
          <w:szCs w:val="28"/>
        </w:rPr>
      </w:pPr>
    </w:p>
    <w:p w14:paraId="34D769B8" w14:textId="77777777" w:rsidR="00AE27F0" w:rsidRDefault="00AE27F0" w:rsidP="009D5134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4. Показатели ре</w:t>
      </w:r>
      <w:r w:rsidR="000F3C59">
        <w:rPr>
          <w:sz w:val="28"/>
          <w:szCs w:val="28"/>
        </w:rPr>
        <w:t>зультативности и эффективности П</w:t>
      </w:r>
      <w:r>
        <w:rPr>
          <w:sz w:val="28"/>
          <w:szCs w:val="28"/>
        </w:rPr>
        <w:t>рограммы</w:t>
      </w:r>
    </w:p>
    <w:p w14:paraId="30B2412A" w14:textId="77777777" w:rsidR="007C4659" w:rsidRPr="007C4659" w:rsidRDefault="007C4659" w:rsidP="007C46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C4659">
        <w:rPr>
          <w:sz w:val="28"/>
          <w:szCs w:val="28"/>
        </w:rPr>
        <w:t xml:space="preserve">Показателем результативности программы профилактики является осуществление профилактических мероприятий в полном объеме, в установленные сроки. </w:t>
      </w:r>
    </w:p>
    <w:p w14:paraId="661A04E6" w14:textId="7866ACDB" w:rsidR="000D3207" w:rsidRPr="00730E91" w:rsidRDefault="007C4659" w:rsidP="000D3207">
      <w:pPr>
        <w:autoSpaceDE w:val="0"/>
        <w:autoSpaceDN w:val="0"/>
        <w:adjustRightInd w:val="0"/>
        <w:ind w:firstLine="708"/>
        <w:jc w:val="both"/>
        <w:rPr>
          <w:rFonts w:eastAsia="DejaVu Sans"/>
          <w:bCs/>
          <w:color w:val="000000"/>
          <w:kern w:val="2"/>
          <w:sz w:val="28"/>
          <w:szCs w:val="28"/>
          <w:lang w:eastAsia="en-US"/>
        </w:rPr>
      </w:pPr>
      <w:r w:rsidRPr="007C4659">
        <w:rPr>
          <w:sz w:val="28"/>
          <w:szCs w:val="28"/>
        </w:rPr>
        <w:t xml:space="preserve">Показателем эффективности программы профилактики является снижение количества </w:t>
      </w:r>
      <w:r w:rsidR="000D3207" w:rsidRPr="00730E91">
        <w:rPr>
          <w:rFonts w:eastAsia="DejaVu Sans"/>
          <w:bCs/>
          <w:color w:val="000000"/>
          <w:kern w:val="2"/>
          <w:sz w:val="28"/>
          <w:szCs w:val="28"/>
          <w:lang w:eastAsia="en-US"/>
        </w:rPr>
        <w:t>нарушений юридическими лицами, индивидуальными предпринимателями и гражданами обязательных требований законодательства регулирующих исполнение единой теплоснабжающей организацией обязательств по строительству, реконструкции и (или) модернизации объектов теплоснабжения</w:t>
      </w:r>
      <w:r w:rsidR="000D3207">
        <w:rPr>
          <w:rFonts w:eastAsia="DejaVu Sans"/>
          <w:bCs/>
          <w:color w:val="000000"/>
          <w:kern w:val="2"/>
          <w:sz w:val="28"/>
          <w:szCs w:val="28"/>
          <w:lang w:eastAsia="en-US"/>
        </w:rPr>
        <w:t>.</w:t>
      </w:r>
    </w:p>
    <w:p w14:paraId="1CD11FC2" w14:textId="77777777" w:rsidR="00E707E4" w:rsidRDefault="00E707E4" w:rsidP="007C4659">
      <w:pPr>
        <w:autoSpaceDE w:val="0"/>
        <w:autoSpaceDN w:val="0"/>
        <w:adjustRightInd w:val="0"/>
        <w:ind w:firstLine="708"/>
        <w:jc w:val="both"/>
        <w:rPr>
          <w:b/>
          <w:iCs/>
          <w:sz w:val="28"/>
          <w:szCs w:val="28"/>
        </w:rPr>
      </w:pPr>
    </w:p>
    <w:sectPr w:rsidR="00E707E4" w:rsidSect="00CC3DA8">
      <w:headerReference w:type="even" r:id="rId9"/>
      <w:head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37EAF" w14:textId="77777777" w:rsidR="00A80CA0" w:rsidRDefault="00A80CA0" w:rsidP="00CD7D0A">
      <w:r>
        <w:separator/>
      </w:r>
    </w:p>
  </w:endnote>
  <w:endnote w:type="continuationSeparator" w:id="0">
    <w:p w14:paraId="39B88911" w14:textId="77777777" w:rsidR="00A80CA0" w:rsidRDefault="00A80CA0" w:rsidP="00CD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DE912" w14:textId="77777777" w:rsidR="00A80CA0" w:rsidRDefault="00A80CA0" w:rsidP="00CD7D0A">
      <w:r>
        <w:separator/>
      </w:r>
    </w:p>
  </w:footnote>
  <w:footnote w:type="continuationSeparator" w:id="0">
    <w:p w14:paraId="4E493DCE" w14:textId="77777777" w:rsidR="00A80CA0" w:rsidRDefault="00A80CA0" w:rsidP="00CD7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90B74" w14:textId="77777777" w:rsidR="00D660F2" w:rsidRDefault="00D660F2" w:rsidP="00D660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4092985" w14:textId="77777777" w:rsidR="00D660F2" w:rsidRDefault="00D660F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DCA80" w14:textId="77777777" w:rsidR="00D660F2" w:rsidRDefault="00D660F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636E0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1">
    <w:nsid w:val="419D6A77"/>
    <w:multiLevelType w:val="singleLevel"/>
    <w:tmpl w:val="62D625EA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4537589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3">
    <w:nsid w:val="591953A4"/>
    <w:multiLevelType w:val="hybridMultilevel"/>
    <w:tmpl w:val="842ADD4A"/>
    <w:lvl w:ilvl="0" w:tplc="1306452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3587173"/>
    <w:multiLevelType w:val="hybridMultilevel"/>
    <w:tmpl w:val="45C87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A5160"/>
    <w:multiLevelType w:val="multilevel"/>
    <w:tmpl w:val="F3BAD4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4" w:hanging="46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eastAsia="Calibri" w:hint="default"/>
      </w:rPr>
    </w:lvl>
  </w:abstractNum>
  <w:abstractNum w:abstractNumId="6">
    <w:nsid w:val="663A13FA"/>
    <w:multiLevelType w:val="singleLevel"/>
    <w:tmpl w:val="1E2842A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6F851D99"/>
    <w:multiLevelType w:val="multilevel"/>
    <w:tmpl w:val="C6E01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1DAB"/>
    <w:rsid w:val="00003104"/>
    <w:rsid w:val="000275F3"/>
    <w:rsid w:val="00033E85"/>
    <w:rsid w:val="000343BF"/>
    <w:rsid w:val="00034749"/>
    <w:rsid w:val="00057E5A"/>
    <w:rsid w:val="00062A5E"/>
    <w:rsid w:val="00070F64"/>
    <w:rsid w:val="00071254"/>
    <w:rsid w:val="000722A0"/>
    <w:rsid w:val="00097CA3"/>
    <w:rsid w:val="000D1955"/>
    <w:rsid w:val="000D3207"/>
    <w:rsid w:val="000F3C59"/>
    <w:rsid w:val="001118A0"/>
    <w:rsid w:val="00135DEA"/>
    <w:rsid w:val="00143432"/>
    <w:rsid w:val="001750FD"/>
    <w:rsid w:val="001756F2"/>
    <w:rsid w:val="001778BA"/>
    <w:rsid w:val="00187DB3"/>
    <w:rsid w:val="001A46D3"/>
    <w:rsid w:val="001A6DDF"/>
    <w:rsid w:val="001D46BC"/>
    <w:rsid w:val="001E2C70"/>
    <w:rsid w:val="001E2E51"/>
    <w:rsid w:val="001E76A1"/>
    <w:rsid w:val="002047E1"/>
    <w:rsid w:val="00205F92"/>
    <w:rsid w:val="00214E1A"/>
    <w:rsid w:val="002157E7"/>
    <w:rsid w:val="00233262"/>
    <w:rsid w:val="00246846"/>
    <w:rsid w:val="0026411F"/>
    <w:rsid w:val="00281C51"/>
    <w:rsid w:val="002A0293"/>
    <w:rsid w:val="002A7AA1"/>
    <w:rsid w:val="002C212C"/>
    <w:rsid w:val="002D78E3"/>
    <w:rsid w:val="002E5858"/>
    <w:rsid w:val="002F77E7"/>
    <w:rsid w:val="003144CB"/>
    <w:rsid w:val="00346E87"/>
    <w:rsid w:val="00350E4C"/>
    <w:rsid w:val="0036056D"/>
    <w:rsid w:val="003615A4"/>
    <w:rsid w:val="00381637"/>
    <w:rsid w:val="003A2C59"/>
    <w:rsid w:val="003D26E3"/>
    <w:rsid w:val="003D2775"/>
    <w:rsid w:val="003D5337"/>
    <w:rsid w:val="003F2673"/>
    <w:rsid w:val="003F38B8"/>
    <w:rsid w:val="00400E69"/>
    <w:rsid w:val="00412517"/>
    <w:rsid w:val="00415C8C"/>
    <w:rsid w:val="004262C1"/>
    <w:rsid w:val="004262C2"/>
    <w:rsid w:val="0043000D"/>
    <w:rsid w:val="00453B3C"/>
    <w:rsid w:val="00470752"/>
    <w:rsid w:val="0047418D"/>
    <w:rsid w:val="004932F4"/>
    <w:rsid w:val="00493A4F"/>
    <w:rsid w:val="00495805"/>
    <w:rsid w:val="004A6B2D"/>
    <w:rsid w:val="004C0233"/>
    <w:rsid w:val="004E08BF"/>
    <w:rsid w:val="004F0DA5"/>
    <w:rsid w:val="004F32A6"/>
    <w:rsid w:val="004F5D42"/>
    <w:rsid w:val="005254A1"/>
    <w:rsid w:val="00531EDD"/>
    <w:rsid w:val="00542C74"/>
    <w:rsid w:val="005452FC"/>
    <w:rsid w:val="005501FF"/>
    <w:rsid w:val="005551F2"/>
    <w:rsid w:val="005608F0"/>
    <w:rsid w:val="00573058"/>
    <w:rsid w:val="0057565A"/>
    <w:rsid w:val="00580E23"/>
    <w:rsid w:val="00583C44"/>
    <w:rsid w:val="005966BD"/>
    <w:rsid w:val="005B09D4"/>
    <w:rsid w:val="005B16EE"/>
    <w:rsid w:val="005B217F"/>
    <w:rsid w:val="005B36A6"/>
    <w:rsid w:val="005D2B18"/>
    <w:rsid w:val="005D3CF5"/>
    <w:rsid w:val="005E7CDD"/>
    <w:rsid w:val="005F11BC"/>
    <w:rsid w:val="00604977"/>
    <w:rsid w:val="00612D8B"/>
    <w:rsid w:val="00615F18"/>
    <w:rsid w:val="00622519"/>
    <w:rsid w:val="00625C48"/>
    <w:rsid w:val="00674BB1"/>
    <w:rsid w:val="00680301"/>
    <w:rsid w:val="00684465"/>
    <w:rsid w:val="00695CDA"/>
    <w:rsid w:val="00697841"/>
    <w:rsid w:val="006C397F"/>
    <w:rsid w:val="006C67D4"/>
    <w:rsid w:val="006D72D6"/>
    <w:rsid w:val="006E50B9"/>
    <w:rsid w:val="006E7391"/>
    <w:rsid w:val="006E79C1"/>
    <w:rsid w:val="006F1FBB"/>
    <w:rsid w:val="006F5349"/>
    <w:rsid w:val="0071010D"/>
    <w:rsid w:val="00714F40"/>
    <w:rsid w:val="007223B1"/>
    <w:rsid w:val="00730E91"/>
    <w:rsid w:val="00740577"/>
    <w:rsid w:val="00744501"/>
    <w:rsid w:val="0074747A"/>
    <w:rsid w:val="0075398A"/>
    <w:rsid w:val="00757CDA"/>
    <w:rsid w:val="00760D33"/>
    <w:rsid w:val="00782CF3"/>
    <w:rsid w:val="00790C63"/>
    <w:rsid w:val="00792187"/>
    <w:rsid w:val="00796DF2"/>
    <w:rsid w:val="007C4659"/>
    <w:rsid w:val="007C60C8"/>
    <w:rsid w:val="007D24FC"/>
    <w:rsid w:val="007D53B7"/>
    <w:rsid w:val="007D627E"/>
    <w:rsid w:val="007E4A95"/>
    <w:rsid w:val="00824CC6"/>
    <w:rsid w:val="008301DC"/>
    <w:rsid w:val="008637F6"/>
    <w:rsid w:val="008769E8"/>
    <w:rsid w:val="008B0F28"/>
    <w:rsid w:val="008C4F37"/>
    <w:rsid w:val="008F7FEF"/>
    <w:rsid w:val="00901766"/>
    <w:rsid w:val="00912571"/>
    <w:rsid w:val="00914D69"/>
    <w:rsid w:val="00921F18"/>
    <w:rsid w:val="00941693"/>
    <w:rsid w:val="00947D25"/>
    <w:rsid w:val="0095793C"/>
    <w:rsid w:val="00971710"/>
    <w:rsid w:val="00976A8E"/>
    <w:rsid w:val="00977177"/>
    <w:rsid w:val="00987606"/>
    <w:rsid w:val="009A55A0"/>
    <w:rsid w:val="009B7DB6"/>
    <w:rsid w:val="009C0A35"/>
    <w:rsid w:val="009D5134"/>
    <w:rsid w:val="009E0383"/>
    <w:rsid w:val="009F7C6E"/>
    <w:rsid w:val="00A12B77"/>
    <w:rsid w:val="00A25BCB"/>
    <w:rsid w:val="00A27727"/>
    <w:rsid w:val="00A30398"/>
    <w:rsid w:val="00A54FE6"/>
    <w:rsid w:val="00A62601"/>
    <w:rsid w:val="00A6563C"/>
    <w:rsid w:val="00A76A84"/>
    <w:rsid w:val="00A80CA0"/>
    <w:rsid w:val="00A91867"/>
    <w:rsid w:val="00A954D9"/>
    <w:rsid w:val="00AA3CDF"/>
    <w:rsid w:val="00AA46B9"/>
    <w:rsid w:val="00AB4777"/>
    <w:rsid w:val="00AB7539"/>
    <w:rsid w:val="00AC1437"/>
    <w:rsid w:val="00AD3007"/>
    <w:rsid w:val="00AD5642"/>
    <w:rsid w:val="00AE1507"/>
    <w:rsid w:val="00AE27F0"/>
    <w:rsid w:val="00AE7E56"/>
    <w:rsid w:val="00B03300"/>
    <w:rsid w:val="00B118A5"/>
    <w:rsid w:val="00B1334B"/>
    <w:rsid w:val="00B249F6"/>
    <w:rsid w:val="00B35753"/>
    <w:rsid w:val="00B46368"/>
    <w:rsid w:val="00B472BD"/>
    <w:rsid w:val="00B55784"/>
    <w:rsid w:val="00BA1E79"/>
    <w:rsid w:val="00BB6F94"/>
    <w:rsid w:val="00BB745C"/>
    <w:rsid w:val="00BF0D40"/>
    <w:rsid w:val="00C00F1A"/>
    <w:rsid w:val="00C10D26"/>
    <w:rsid w:val="00C324F3"/>
    <w:rsid w:val="00C40438"/>
    <w:rsid w:val="00C40D6E"/>
    <w:rsid w:val="00C573A4"/>
    <w:rsid w:val="00C86946"/>
    <w:rsid w:val="00C91806"/>
    <w:rsid w:val="00C93E3A"/>
    <w:rsid w:val="00CA0CF4"/>
    <w:rsid w:val="00CA1C8D"/>
    <w:rsid w:val="00CB1155"/>
    <w:rsid w:val="00CB75BF"/>
    <w:rsid w:val="00CC3DA8"/>
    <w:rsid w:val="00CD2B85"/>
    <w:rsid w:val="00CD4AEC"/>
    <w:rsid w:val="00CD610D"/>
    <w:rsid w:val="00CD7D0A"/>
    <w:rsid w:val="00CE2504"/>
    <w:rsid w:val="00CF44CB"/>
    <w:rsid w:val="00CF6EE4"/>
    <w:rsid w:val="00D17772"/>
    <w:rsid w:val="00D4291D"/>
    <w:rsid w:val="00D474FF"/>
    <w:rsid w:val="00D534E1"/>
    <w:rsid w:val="00D656E2"/>
    <w:rsid w:val="00D660F2"/>
    <w:rsid w:val="00D708B9"/>
    <w:rsid w:val="00D74503"/>
    <w:rsid w:val="00D806B0"/>
    <w:rsid w:val="00D95F99"/>
    <w:rsid w:val="00DA77A4"/>
    <w:rsid w:val="00DB1DF5"/>
    <w:rsid w:val="00DB76EB"/>
    <w:rsid w:val="00DC5494"/>
    <w:rsid w:val="00DD3E67"/>
    <w:rsid w:val="00E2444A"/>
    <w:rsid w:val="00E707E4"/>
    <w:rsid w:val="00E71BD6"/>
    <w:rsid w:val="00E76AD8"/>
    <w:rsid w:val="00E83FFE"/>
    <w:rsid w:val="00EA576F"/>
    <w:rsid w:val="00EB33C8"/>
    <w:rsid w:val="00EC0485"/>
    <w:rsid w:val="00EC3EDA"/>
    <w:rsid w:val="00ED3F2C"/>
    <w:rsid w:val="00EE1A09"/>
    <w:rsid w:val="00EE3D04"/>
    <w:rsid w:val="00EF0922"/>
    <w:rsid w:val="00EF6333"/>
    <w:rsid w:val="00EF6F01"/>
    <w:rsid w:val="00F4542F"/>
    <w:rsid w:val="00F66368"/>
    <w:rsid w:val="00F8044A"/>
    <w:rsid w:val="00F93236"/>
    <w:rsid w:val="00FB79AA"/>
    <w:rsid w:val="00FD10C0"/>
    <w:rsid w:val="00FE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AA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E58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2E5858"/>
    <w:pPr>
      <w:keepNext/>
      <w:ind w:hanging="709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CD7D0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D7D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CD7D0A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7D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CD7D0A"/>
  </w:style>
  <w:style w:type="character" w:styleId="ab">
    <w:name w:val="footnote reference"/>
    <w:semiHidden/>
    <w:rsid w:val="00CD7D0A"/>
    <w:rPr>
      <w:vertAlign w:val="superscript"/>
    </w:rPr>
  </w:style>
  <w:style w:type="character" w:styleId="ac">
    <w:name w:val="Hyperlink"/>
    <w:basedOn w:val="a0"/>
    <w:unhideWhenUsed/>
    <w:rsid w:val="002E585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2E585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585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0">
    <w:name w:val="Нет списка1"/>
    <w:next w:val="a2"/>
    <w:semiHidden/>
    <w:unhideWhenUsed/>
    <w:rsid w:val="002E5858"/>
  </w:style>
  <w:style w:type="paragraph" w:styleId="2">
    <w:name w:val="Body Text 2"/>
    <w:basedOn w:val="a"/>
    <w:link w:val="20"/>
    <w:rsid w:val="002E5858"/>
    <w:pPr>
      <w:jc w:val="both"/>
    </w:pPr>
    <w:rPr>
      <w:b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E585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2E5858"/>
    <w:pPr>
      <w:spacing w:after="120"/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semiHidden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2E5858"/>
    <w:pPr>
      <w:tabs>
        <w:tab w:val="center" w:pos="4677"/>
        <w:tab w:val="right" w:pos="9355"/>
      </w:tabs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1">
    <w:name w:val="Body Text Indent"/>
    <w:basedOn w:val="a"/>
    <w:link w:val="af2"/>
    <w:rsid w:val="002E585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2E5858"/>
    <w:rPr>
      <w:sz w:val="28"/>
      <w:szCs w:val="20"/>
    </w:rPr>
  </w:style>
  <w:style w:type="paragraph" w:customStyle="1" w:styleId="ConsNormal">
    <w:name w:val="ConsNormal"/>
    <w:rsid w:val="002E585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E585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E585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Обычный + 14 пт"/>
    <w:basedOn w:val="a"/>
    <w:rsid w:val="002E5858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af3">
    <w:name w:val="Normal (Web)"/>
    <w:basedOn w:val="a"/>
    <w:link w:val="af4"/>
    <w:rsid w:val="002E5858"/>
    <w:pPr>
      <w:spacing w:before="100" w:beforeAutospacing="1" w:after="100" w:afterAutospacing="1"/>
    </w:pPr>
  </w:style>
  <w:style w:type="paragraph" w:customStyle="1" w:styleId="acenter1">
    <w:name w:val="acenter1"/>
    <w:basedOn w:val="a"/>
    <w:rsid w:val="002E5858"/>
    <w:pPr>
      <w:jc w:val="center"/>
    </w:pPr>
  </w:style>
  <w:style w:type="character" w:styleId="af5">
    <w:name w:val="Strong"/>
    <w:qFormat/>
    <w:rsid w:val="002E5858"/>
    <w:rPr>
      <w:b/>
      <w:bCs/>
    </w:rPr>
  </w:style>
  <w:style w:type="character" w:customStyle="1" w:styleId="af4">
    <w:name w:val="Обычный (веб) Знак"/>
    <w:link w:val="af3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Пункт"/>
    <w:basedOn w:val="a"/>
    <w:rsid w:val="002E5858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af7">
    <w:name w:val="Знак Знак Знак Знак Знак Знак Знак Знак Знак Знак Знак Знак"/>
    <w:basedOn w:val="a"/>
    <w:rsid w:val="002E58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 Spacing"/>
    <w:link w:val="af9"/>
    <w:uiPriority w:val="1"/>
    <w:qFormat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f9">
    <w:name w:val="Без интервала Знак"/>
    <w:link w:val="af8"/>
    <w:uiPriority w:val="1"/>
    <w:locked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rsid w:val="002E5858"/>
    <w:pPr>
      <w:ind w:left="720"/>
      <w:contextualSpacing/>
    </w:pPr>
  </w:style>
  <w:style w:type="paragraph" w:customStyle="1" w:styleId="11">
    <w:name w:val="Без интервала1"/>
    <w:qFormat/>
    <w:rsid w:val="002E5858"/>
    <w:rPr>
      <w:rFonts w:ascii="Calibri" w:eastAsia="Calibri" w:hAnsi="Calibri" w:cs="Times New Roman"/>
      <w:lang w:eastAsia="ru-RU"/>
    </w:rPr>
  </w:style>
  <w:style w:type="paragraph" w:styleId="afb">
    <w:name w:val="Title"/>
    <w:basedOn w:val="a"/>
    <w:link w:val="afc"/>
    <w:qFormat/>
    <w:rsid w:val="002E5858"/>
    <w:pPr>
      <w:tabs>
        <w:tab w:val="left" w:pos="0"/>
      </w:tabs>
      <w:jc w:val="center"/>
    </w:pPr>
    <w:rPr>
      <w:b/>
      <w:bCs/>
      <w:lang w:val="x-none" w:eastAsia="x-none"/>
    </w:rPr>
  </w:style>
  <w:style w:type="character" w:customStyle="1" w:styleId="afc">
    <w:name w:val="Название Знак"/>
    <w:basedOn w:val="a0"/>
    <w:link w:val="afb"/>
    <w:rsid w:val="002E585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d">
    <w:name w:val="Подзаголовок Знак"/>
    <w:link w:val="afe"/>
    <w:locked/>
    <w:rsid w:val="002E5858"/>
    <w:rPr>
      <w:b/>
      <w:sz w:val="24"/>
    </w:rPr>
  </w:style>
  <w:style w:type="paragraph" w:styleId="afe">
    <w:name w:val="Subtitle"/>
    <w:basedOn w:val="a"/>
    <w:link w:val="afd"/>
    <w:qFormat/>
    <w:rsid w:val="002E5858"/>
    <w:pPr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12">
    <w:name w:val="Подзаголовок Знак1"/>
    <w:basedOn w:val="a0"/>
    <w:rsid w:val="002E5858"/>
    <w:rPr>
      <w:rFonts w:eastAsiaTheme="minorEastAsia"/>
      <w:color w:val="5A5A5A" w:themeColor="text1" w:themeTint="A5"/>
      <w:spacing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E58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2E5858"/>
    <w:pPr>
      <w:keepNext/>
      <w:ind w:hanging="709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CD7D0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D7D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CD7D0A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7D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CD7D0A"/>
  </w:style>
  <w:style w:type="character" w:styleId="ab">
    <w:name w:val="footnote reference"/>
    <w:semiHidden/>
    <w:rsid w:val="00CD7D0A"/>
    <w:rPr>
      <w:vertAlign w:val="superscript"/>
    </w:rPr>
  </w:style>
  <w:style w:type="character" w:styleId="ac">
    <w:name w:val="Hyperlink"/>
    <w:basedOn w:val="a0"/>
    <w:unhideWhenUsed/>
    <w:rsid w:val="002E585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2E585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585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0">
    <w:name w:val="Нет списка1"/>
    <w:next w:val="a2"/>
    <w:semiHidden/>
    <w:unhideWhenUsed/>
    <w:rsid w:val="002E5858"/>
  </w:style>
  <w:style w:type="paragraph" w:styleId="2">
    <w:name w:val="Body Text 2"/>
    <w:basedOn w:val="a"/>
    <w:link w:val="20"/>
    <w:rsid w:val="002E5858"/>
    <w:pPr>
      <w:jc w:val="both"/>
    </w:pPr>
    <w:rPr>
      <w:b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E585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2E5858"/>
    <w:pPr>
      <w:spacing w:after="120"/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semiHidden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2E5858"/>
    <w:pPr>
      <w:tabs>
        <w:tab w:val="center" w:pos="4677"/>
        <w:tab w:val="right" w:pos="9355"/>
      </w:tabs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1">
    <w:name w:val="Body Text Indent"/>
    <w:basedOn w:val="a"/>
    <w:link w:val="af2"/>
    <w:rsid w:val="002E585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2E5858"/>
    <w:rPr>
      <w:sz w:val="28"/>
      <w:szCs w:val="20"/>
    </w:rPr>
  </w:style>
  <w:style w:type="paragraph" w:customStyle="1" w:styleId="ConsNormal">
    <w:name w:val="ConsNormal"/>
    <w:rsid w:val="002E585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E585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E585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Обычный + 14 пт"/>
    <w:basedOn w:val="a"/>
    <w:rsid w:val="002E5858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af3">
    <w:name w:val="Normal (Web)"/>
    <w:basedOn w:val="a"/>
    <w:link w:val="af4"/>
    <w:rsid w:val="002E5858"/>
    <w:pPr>
      <w:spacing w:before="100" w:beforeAutospacing="1" w:after="100" w:afterAutospacing="1"/>
    </w:pPr>
  </w:style>
  <w:style w:type="paragraph" w:customStyle="1" w:styleId="acenter1">
    <w:name w:val="acenter1"/>
    <w:basedOn w:val="a"/>
    <w:rsid w:val="002E5858"/>
    <w:pPr>
      <w:jc w:val="center"/>
    </w:pPr>
  </w:style>
  <w:style w:type="character" w:styleId="af5">
    <w:name w:val="Strong"/>
    <w:qFormat/>
    <w:rsid w:val="002E5858"/>
    <w:rPr>
      <w:b/>
      <w:bCs/>
    </w:rPr>
  </w:style>
  <w:style w:type="character" w:customStyle="1" w:styleId="af4">
    <w:name w:val="Обычный (веб) Знак"/>
    <w:link w:val="af3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Пункт"/>
    <w:basedOn w:val="a"/>
    <w:rsid w:val="002E5858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af7">
    <w:name w:val="Знак Знак Знак Знак Знак Знак Знак Знак Знак Знак Знак Знак"/>
    <w:basedOn w:val="a"/>
    <w:rsid w:val="002E58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 Spacing"/>
    <w:link w:val="af9"/>
    <w:uiPriority w:val="1"/>
    <w:qFormat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f9">
    <w:name w:val="Без интервала Знак"/>
    <w:link w:val="af8"/>
    <w:uiPriority w:val="1"/>
    <w:locked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rsid w:val="002E5858"/>
    <w:pPr>
      <w:ind w:left="720"/>
      <w:contextualSpacing/>
    </w:pPr>
  </w:style>
  <w:style w:type="paragraph" w:customStyle="1" w:styleId="11">
    <w:name w:val="Без интервала1"/>
    <w:qFormat/>
    <w:rsid w:val="002E5858"/>
    <w:rPr>
      <w:rFonts w:ascii="Calibri" w:eastAsia="Calibri" w:hAnsi="Calibri" w:cs="Times New Roman"/>
      <w:lang w:eastAsia="ru-RU"/>
    </w:rPr>
  </w:style>
  <w:style w:type="paragraph" w:styleId="afb">
    <w:name w:val="Title"/>
    <w:basedOn w:val="a"/>
    <w:link w:val="afc"/>
    <w:qFormat/>
    <w:rsid w:val="002E5858"/>
    <w:pPr>
      <w:tabs>
        <w:tab w:val="left" w:pos="0"/>
      </w:tabs>
      <w:jc w:val="center"/>
    </w:pPr>
    <w:rPr>
      <w:b/>
      <w:bCs/>
      <w:lang w:val="x-none" w:eastAsia="x-none"/>
    </w:rPr>
  </w:style>
  <w:style w:type="character" w:customStyle="1" w:styleId="afc">
    <w:name w:val="Название Знак"/>
    <w:basedOn w:val="a0"/>
    <w:link w:val="afb"/>
    <w:rsid w:val="002E585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d">
    <w:name w:val="Подзаголовок Знак"/>
    <w:link w:val="afe"/>
    <w:locked/>
    <w:rsid w:val="002E5858"/>
    <w:rPr>
      <w:b/>
      <w:sz w:val="24"/>
    </w:rPr>
  </w:style>
  <w:style w:type="paragraph" w:styleId="afe">
    <w:name w:val="Subtitle"/>
    <w:basedOn w:val="a"/>
    <w:link w:val="afd"/>
    <w:qFormat/>
    <w:rsid w:val="002E5858"/>
    <w:pPr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12">
    <w:name w:val="Подзаголовок Знак1"/>
    <w:basedOn w:val="a0"/>
    <w:rsid w:val="002E5858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9544B-CCE6-43C3-8E36-BB54CCF6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8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23</cp:revision>
  <cp:lastPrinted>2021-10-29T08:44:00Z</cp:lastPrinted>
  <dcterms:created xsi:type="dcterms:W3CDTF">2021-09-30T03:38:00Z</dcterms:created>
  <dcterms:modified xsi:type="dcterms:W3CDTF">2024-11-28T05:44:00Z</dcterms:modified>
</cp:coreProperties>
</file>