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6</w:t>
      </w:r>
    </w:p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 ул. Гагарина  д. 11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55.269550, 74.248667</w:t>
      </w: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3758" w:rsidRDefault="00A3302A">
      <w:r w:rsidRPr="00A3302A">
        <w:rPr>
          <w:noProof/>
          <w:lang w:eastAsia="ru-RU"/>
        </w:rPr>
        <w:drawing>
          <wp:inline distT="0" distB="0" distL="0" distR="0">
            <wp:extent cx="5753100" cy="4886325"/>
            <wp:effectExtent l="19050" t="0" r="0" b="0"/>
            <wp:docPr id="1" name="Рисунок 1" descr="C:\Users\БОСС\Desktop\Работа\2018 Обустройство КП\2024\Площадки к строительству\Краснополянское СП\Красная Поляна Гагарина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Краснополянское СП\Красная Поляна Гагарина 1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</w:p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Красная Поляна,  ул. Зеленая  д. 21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55.264253, 74.242395</w:t>
      </w: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3302A" w:rsidRDefault="00A3302A">
      <w:r w:rsidRPr="00A3302A">
        <w:rPr>
          <w:noProof/>
          <w:lang w:eastAsia="ru-RU"/>
        </w:rPr>
        <w:drawing>
          <wp:inline distT="0" distB="0" distL="0" distR="0">
            <wp:extent cx="5286375" cy="5781675"/>
            <wp:effectExtent l="19050" t="0" r="9525" b="0"/>
            <wp:docPr id="2" name="Рисунок 1" descr="C:\Users\БОСС\Desktop\Работа\2018 Обустройство КП\2024\Площадки к строительству\Краснополянское СП\Красная Поляна Зеленая 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Краснополянское СП\Красная Поляна Зеленая 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02A" w:rsidRDefault="00A3302A"/>
    <w:p w:rsidR="00A3302A" w:rsidRDefault="00A3302A"/>
    <w:p w:rsidR="00A3302A" w:rsidRDefault="00A3302A"/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8</w:t>
      </w:r>
    </w:p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Красная Поляна,  ул. Молодежная  д. 16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55.273693, 74.241801</w:t>
      </w: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3302A" w:rsidRDefault="00A3302A">
      <w:r w:rsidRPr="00A3302A">
        <w:rPr>
          <w:noProof/>
          <w:lang w:eastAsia="ru-RU"/>
        </w:rPr>
        <w:drawing>
          <wp:inline distT="0" distB="0" distL="0" distR="0">
            <wp:extent cx="5940425" cy="3694399"/>
            <wp:effectExtent l="19050" t="0" r="3175" b="0"/>
            <wp:docPr id="3" name="Рисунок 1" descr="C:\Users\БОСС\Desktop\Работа\2018 Обустройство КП\2024\Площадки к строительству\Краснополянское СП\Красная Поляна Молодежная 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Краснополянское СП\Красная Поляна Молодежная 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4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</w:t>
      </w:r>
    </w:p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пос. Ударный,  ул. Производственная д. 3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55.187048, 74.234561</w:t>
      </w: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3302A" w:rsidRDefault="00A3302A">
      <w:r w:rsidRPr="00A3302A">
        <w:rPr>
          <w:noProof/>
          <w:lang w:eastAsia="ru-RU"/>
        </w:rPr>
        <w:drawing>
          <wp:inline distT="0" distB="0" distL="0" distR="0">
            <wp:extent cx="5940425" cy="4395750"/>
            <wp:effectExtent l="19050" t="0" r="3175" b="0"/>
            <wp:docPr id="4" name="Рисунок 1" descr="C:\Users\БОСС\Desktop\Работа\2018 Обустройство КП\2024\Площадки к строительству\Краснополянское СП\п Ударный Производственная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Краснополянское СП\п Ударный Производственная 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/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</w:t>
      </w:r>
    </w:p>
    <w:p w:rsidR="00A3302A" w:rsidRDefault="00A3302A" w:rsidP="00A330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пос. Ударный,  ул. Труда, д. 6</w:t>
      </w:r>
      <w:proofErr w:type="gramEnd"/>
    </w:p>
    <w:p w:rsidR="00A3302A" w:rsidRDefault="00A3302A" w:rsidP="00A330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11AE">
        <w:rPr>
          <w:rFonts w:ascii="Times New Roman" w:hAnsi="Times New Roman" w:cs="Times New Roman"/>
          <w:sz w:val="28"/>
          <w:szCs w:val="28"/>
        </w:rPr>
        <w:t>55.188590 74.242247</w:t>
      </w:r>
    </w:p>
    <w:p w:rsidR="00A3302A" w:rsidRDefault="00A3302A" w:rsidP="00A330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3302A" w:rsidRDefault="00A3302A">
      <w:r w:rsidRPr="00A3302A">
        <w:rPr>
          <w:noProof/>
          <w:lang w:eastAsia="ru-RU"/>
        </w:rPr>
        <w:drawing>
          <wp:inline distT="0" distB="0" distL="0" distR="0">
            <wp:extent cx="5940425" cy="3472966"/>
            <wp:effectExtent l="19050" t="0" r="3175" b="0"/>
            <wp:docPr id="5" name="Рисунок 1" descr="C:\Users\БОСС\Desktop\Работа\2018 Обустройство КП\2024\Площадки к строительству\Краснополянское СП\Ударный Труда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Краснополянское СП\Ударный Труда 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2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FFD" w:rsidRDefault="00311FFD"/>
    <w:p w:rsidR="00311FFD" w:rsidRDefault="00311FFD"/>
    <w:p w:rsidR="00311FFD" w:rsidRDefault="00311FFD"/>
    <w:p w:rsidR="00311FFD" w:rsidRDefault="00311FFD"/>
    <w:p w:rsidR="00311FFD" w:rsidRDefault="00311FFD"/>
    <w:p w:rsidR="00311FFD" w:rsidRDefault="00311FFD"/>
    <w:p w:rsidR="00311FFD" w:rsidRDefault="00311FFD"/>
    <w:p w:rsidR="00311FFD" w:rsidRDefault="00311FFD"/>
    <w:p w:rsidR="00311FFD" w:rsidRDefault="00311FFD"/>
    <w:p w:rsidR="00311FFD" w:rsidRDefault="00311FFD"/>
    <w:p w:rsidR="00311FFD" w:rsidRDefault="00311FFD" w:rsidP="00311F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</w:t>
      </w:r>
    </w:p>
    <w:p w:rsidR="00311FFD" w:rsidRDefault="00311FFD" w:rsidP="00311F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1FFD" w:rsidRDefault="00311FFD" w:rsidP="00311F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11FFD" w:rsidRDefault="00311FFD" w:rsidP="00311F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ул. Центральная д. 52</w:t>
      </w:r>
    </w:p>
    <w:p w:rsidR="00311FFD" w:rsidRDefault="00311FFD" w:rsidP="00311F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55.304898, 74.171768</w:t>
      </w:r>
    </w:p>
    <w:p w:rsidR="00311FFD" w:rsidRDefault="00311FFD" w:rsidP="00311F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11FFD" w:rsidRDefault="00311FFD">
      <w:r w:rsidRPr="00311FFD">
        <w:drawing>
          <wp:inline distT="0" distB="0" distL="0" distR="0">
            <wp:extent cx="5940425" cy="3539842"/>
            <wp:effectExtent l="19050" t="0" r="3175" b="0"/>
            <wp:docPr id="6" name="Рисунок 1" descr="C:\Users\БОСС\Desktop\Работа\2018 Обустройство КП\2024\Площадки к строительству\Краснополянское СП\Исаевка,Центральная 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Краснополянское СП\Исаевка,Центральная 5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3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1FFD" w:rsidSect="00233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02A"/>
    <w:rsid w:val="00233758"/>
    <w:rsid w:val="00311FFD"/>
    <w:rsid w:val="00794CD7"/>
    <w:rsid w:val="00A3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3</cp:revision>
  <dcterms:created xsi:type="dcterms:W3CDTF">2024-02-02T04:31:00Z</dcterms:created>
  <dcterms:modified xsi:type="dcterms:W3CDTF">2024-02-02T04:44:00Z</dcterms:modified>
</cp:coreProperties>
</file>